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25A" w:rsidRPr="000F78CC" w:rsidRDefault="0046125A" w:rsidP="00555C21">
      <w:pPr>
        <w:pStyle w:val="ab"/>
        <w:widowControl w:val="0"/>
        <w:rPr>
          <w:szCs w:val="24"/>
        </w:rPr>
      </w:pPr>
      <w:r w:rsidRPr="000F78CC">
        <w:rPr>
          <w:szCs w:val="24"/>
        </w:rPr>
        <w:t xml:space="preserve">ДОГОВОР </w:t>
      </w:r>
      <w:r w:rsidR="00FD1AC9" w:rsidRPr="000F78CC">
        <w:rPr>
          <w:szCs w:val="24"/>
        </w:rPr>
        <w:t xml:space="preserve">СТРАХОВАНИЯ </w:t>
      </w:r>
      <w:r w:rsidRPr="000F78CC">
        <w:rPr>
          <w:bCs/>
          <w:szCs w:val="24"/>
        </w:rPr>
        <w:t xml:space="preserve">№ </w:t>
      </w:r>
    </w:p>
    <w:p w:rsidR="008D5D26" w:rsidRPr="000F78CC" w:rsidRDefault="008D5D26" w:rsidP="00555C21">
      <w:pPr>
        <w:widowControl w:val="0"/>
        <w:jc w:val="center"/>
        <w:rPr>
          <w:b/>
          <w:sz w:val="24"/>
          <w:szCs w:val="24"/>
        </w:rPr>
      </w:pPr>
    </w:p>
    <w:p w:rsidR="00F0625B" w:rsidRDefault="0046125A" w:rsidP="00F0625B">
      <w:pPr>
        <w:pStyle w:val="a9"/>
        <w:widowControl w:val="0"/>
        <w:rPr>
          <w:szCs w:val="24"/>
        </w:rPr>
      </w:pPr>
      <w:r w:rsidRPr="000F78CC">
        <w:rPr>
          <w:szCs w:val="24"/>
        </w:rPr>
        <w:t xml:space="preserve">г. </w:t>
      </w:r>
      <w:r w:rsidR="00D7400B">
        <w:rPr>
          <w:szCs w:val="24"/>
        </w:rPr>
        <w:t>Томск</w:t>
      </w:r>
      <w:r w:rsidRPr="000F78CC">
        <w:rPr>
          <w:szCs w:val="24"/>
        </w:rPr>
        <w:t xml:space="preserve">                                                              </w:t>
      </w:r>
      <w:r w:rsidR="006C7A76" w:rsidRPr="000F78CC">
        <w:rPr>
          <w:szCs w:val="24"/>
        </w:rPr>
        <w:t xml:space="preserve">                </w:t>
      </w:r>
      <w:r w:rsidR="00123765">
        <w:rPr>
          <w:szCs w:val="24"/>
        </w:rPr>
        <w:t xml:space="preserve">                 </w:t>
      </w:r>
      <w:r w:rsidR="006C7A76" w:rsidRPr="000F78CC">
        <w:rPr>
          <w:szCs w:val="24"/>
        </w:rPr>
        <w:t xml:space="preserve">               </w:t>
      </w:r>
      <w:r w:rsidRPr="000F78CC">
        <w:rPr>
          <w:szCs w:val="24"/>
        </w:rPr>
        <w:t>"</w:t>
      </w:r>
      <w:r w:rsidR="00F15F09">
        <w:rPr>
          <w:szCs w:val="24"/>
        </w:rPr>
        <w:t>___</w:t>
      </w:r>
      <w:r w:rsidRPr="000F78CC">
        <w:rPr>
          <w:szCs w:val="24"/>
        </w:rPr>
        <w:t>"</w:t>
      </w:r>
      <w:r w:rsidR="0015518F">
        <w:rPr>
          <w:szCs w:val="24"/>
        </w:rPr>
        <w:t>_______</w:t>
      </w:r>
      <w:r w:rsidR="00BE2F14">
        <w:rPr>
          <w:szCs w:val="24"/>
        </w:rPr>
        <w:t xml:space="preserve"> </w:t>
      </w:r>
      <w:r w:rsidRPr="000F78CC">
        <w:rPr>
          <w:szCs w:val="24"/>
        </w:rPr>
        <w:t>20</w:t>
      </w:r>
      <w:r w:rsidR="00BE2F14">
        <w:rPr>
          <w:szCs w:val="24"/>
        </w:rPr>
        <w:t>1</w:t>
      </w:r>
      <w:r w:rsidR="0015518F">
        <w:rPr>
          <w:szCs w:val="24"/>
        </w:rPr>
        <w:t>__</w:t>
      </w:r>
      <w:r w:rsidRPr="000F78CC">
        <w:rPr>
          <w:szCs w:val="24"/>
        </w:rPr>
        <w:t xml:space="preserve"> г.</w:t>
      </w:r>
    </w:p>
    <w:p w:rsidR="00F0625B" w:rsidRPr="000F78CC" w:rsidRDefault="00F0625B" w:rsidP="00F0625B">
      <w:pPr>
        <w:pStyle w:val="a9"/>
        <w:widowControl w:val="0"/>
        <w:rPr>
          <w:szCs w:val="24"/>
        </w:rPr>
      </w:pPr>
    </w:p>
    <w:p w:rsidR="00D7400B" w:rsidRDefault="005B6D28" w:rsidP="00555C21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</w:t>
      </w:r>
      <w:r w:rsidR="00D7400B" w:rsidRPr="00BE2F14">
        <w:rPr>
          <w:rFonts w:ascii="Times New Roman" w:hAnsi="Times New Roman"/>
          <w:b/>
          <w:sz w:val="24"/>
          <w:szCs w:val="24"/>
        </w:rPr>
        <w:t>,</w:t>
      </w:r>
      <w:r w:rsidR="00D7400B" w:rsidRPr="00D7400B">
        <w:rPr>
          <w:rFonts w:ascii="Times New Roman" w:hAnsi="Times New Roman"/>
          <w:sz w:val="24"/>
          <w:szCs w:val="24"/>
        </w:rPr>
        <w:t xml:space="preserve"> именуемое в </w:t>
      </w:r>
      <w:r w:rsidR="00D7400B" w:rsidRPr="00123765">
        <w:rPr>
          <w:rFonts w:ascii="Times New Roman" w:hAnsi="Times New Roman"/>
          <w:sz w:val="24"/>
          <w:szCs w:val="24"/>
        </w:rPr>
        <w:t xml:space="preserve">дальнейшем "Страховщик", в лице </w:t>
      </w:r>
      <w:r>
        <w:rPr>
          <w:rFonts w:ascii="Times New Roman" w:hAnsi="Times New Roman"/>
          <w:sz w:val="24"/>
          <w:szCs w:val="24"/>
        </w:rPr>
        <w:t>_________________________</w:t>
      </w:r>
      <w:r w:rsidR="00D7400B" w:rsidRPr="00123765">
        <w:rPr>
          <w:rFonts w:ascii="Times New Roman" w:hAnsi="Times New Roman"/>
          <w:sz w:val="24"/>
          <w:szCs w:val="24"/>
        </w:rPr>
        <w:t xml:space="preserve">, действующей на основании </w:t>
      </w:r>
      <w:r>
        <w:rPr>
          <w:rFonts w:ascii="Times New Roman" w:hAnsi="Times New Roman"/>
          <w:sz w:val="24"/>
          <w:szCs w:val="24"/>
        </w:rPr>
        <w:t>__________________________</w:t>
      </w:r>
      <w:r w:rsidR="00D7400B" w:rsidRPr="00123765">
        <w:rPr>
          <w:rFonts w:ascii="Times New Roman" w:hAnsi="Times New Roman"/>
          <w:sz w:val="24"/>
          <w:szCs w:val="24"/>
        </w:rPr>
        <w:t xml:space="preserve">, с одной стороны, </w:t>
      </w:r>
      <w:r w:rsidR="00D7400B" w:rsidRPr="00D7400B">
        <w:rPr>
          <w:rFonts w:ascii="Times New Roman" w:hAnsi="Times New Roman"/>
          <w:sz w:val="24"/>
          <w:szCs w:val="24"/>
        </w:rPr>
        <w:t xml:space="preserve">и </w:t>
      </w:r>
      <w:r w:rsidR="00D7400B" w:rsidRPr="00BE2F14">
        <w:rPr>
          <w:rFonts w:ascii="Times New Roman" w:hAnsi="Times New Roman"/>
          <w:b/>
          <w:sz w:val="24"/>
          <w:szCs w:val="24"/>
        </w:rPr>
        <w:t>Публичное акционерное общество «Томская энергосбытовая компания» (ПАО «Томскэнергосбыт»)</w:t>
      </w:r>
      <w:r w:rsidR="00D7400B" w:rsidRPr="00D7400B">
        <w:rPr>
          <w:rFonts w:ascii="Times New Roman" w:hAnsi="Times New Roman"/>
          <w:sz w:val="24"/>
          <w:szCs w:val="24"/>
        </w:rPr>
        <w:t xml:space="preserve">, </w:t>
      </w:r>
      <w:r w:rsidR="00D7400B" w:rsidRPr="00123765">
        <w:rPr>
          <w:rFonts w:ascii="Times New Roman" w:hAnsi="Times New Roman"/>
          <w:sz w:val="24"/>
          <w:szCs w:val="24"/>
        </w:rPr>
        <w:t>далее именуемое «Страхователь», в лице Генерального директора Кодина Александра Викторовича</w:t>
      </w:r>
      <w:r w:rsidR="00D7400B" w:rsidRPr="00D7400B">
        <w:rPr>
          <w:rFonts w:ascii="Times New Roman" w:hAnsi="Times New Roman"/>
          <w:sz w:val="24"/>
          <w:szCs w:val="24"/>
        </w:rPr>
        <w:t xml:space="preserve">, действующего на </w:t>
      </w:r>
      <w:r w:rsidR="00D7400B" w:rsidRPr="00F15F09">
        <w:rPr>
          <w:rFonts w:ascii="Times New Roman" w:hAnsi="Times New Roman"/>
          <w:sz w:val="24"/>
          <w:szCs w:val="24"/>
        </w:rPr>
        <w:t>основании Устава,</w:t>
      </w:r>
      <w:r w:rsidR="00D7400B" w:rsidRPr="00D7400B">
        <w:rPr>
          <w:rFonts w:ascii="Times New Roman" w:hAnsi="Times New Roman"/>
          <w:sz w:val="24"/>
          <w:szCs w:val="24"/>
        </w:rPr>
        <w:t xml:space="preserve"> с другой стороны, заключили настоящий Договор о нижеследующем.</w:t>
      </w:r>
    </w:p>
    <w:p w:rsidR="00F0625B" w:rsidRPr="000F78CC" w:rsidRDefault="00F0625B" w:rsidP="00555C21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46125A" w:rsidP="00F208D4">
      <w:pPr>
        <w:pStyle w:val="1"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1.</w:t>
      </w:r>
      <w:r w:rsidR="00F208D4" w:rsidRPr="000F78CC">
        <w:rPr>
          <w:b/>
          <w:i w:val="0"/>
          <w:sz w:val="24"/>
          <w:szCs w:val="24"/>
        </w:rPr>
        <w:t> </w:t>
      </w:r>
      <w:r w:rsidRPr="000F78CC">
        <w:rPr>
          <w:b/>
          <w:i w:val="0"/>
          <w:sz w:val="24"/>
          <w:szCs w:val="24"/>
        </w:rPr>
        <w:t xml:space="preserve">ПРЕДМЕТ </w:t>
      </w:r>
      <w:r w:rsidR="001C00B3" w:rsidRPr="000F78CC">
        <w:rPr>
          <w:b/>
          <w:i w:val="0"/>
          <w:sz w:val="24"/>
          <w:szCs w:val="24"/>
        </w:rPr>
        <w:t xml:space="preserve">И ОБЩИЕ УСЛОВИЯ </w:t>
      </w:r>
      <w:r w:rsidRPr="000F78CC">
        <w:rPr>
          <w:b/>
          <w:i w:val="0"/>
          <w:sz w:val="24"/>
          <w:szCs w:val="24"/>
        </w:rPr>
        <w:t>ДОГОВОРА</w:t>
      </w:r>
    </w:p>
    <w:p w:rsidR="0046125A" w:rsidRPr="000F78CC" w:rsidRDefault="0046125A" w:rsidP="00F208D4">
      <w:pPr>
        <w:keepNext/>
        <w:widowControl w:val="0"/>
        <w:ind w:right="-1"/>
        <w:jc w:val="both"/>
        <w:rPr>
          <w:sz w:val="24"/>
          <w:szCs w:val="24"/>
        </w:rPr>
      </w:pPr>
    </w:p>
    <w:p w:rsidR="004C2303" w:rsidRPr="000F78CC" w:rsidRDefault="004F4D86" w:rsidP="000D5B97">
      <w:pPr>
        <w:pStyle w:val="31"/>
        <w:ind w:firstLine="567"/>
        <w:rPr>
          <w:rFonts w:ascii="Times New Roman" w:hAnsi="Times New Roman"/>
          <w:b w:val="0"/>
          <w:szCs w:val="24"/>
        </w:rPr>
      </w:pPr>
      <w:r w:rsidRPr="000F78CC">
        <w:rPr>
          <w:rFonts w:ascii="Times New Roman" w:hAnsi="Times New Roman"/>
          <w:b w:val="0"/>
          <w:szCs w:val="24"/>
        </w:rPr>
        <w:t>1.1.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Pr="000F78CC">
        <w:rPr>
          <w:rFonts w:ascii="Times New Roman" w:hAnsi="Times New Roman"/>
          <w:b w:val="0"/>
          <w:bCs/>
          <w:szCs w:val="24"/>
        </w:rPr>
        <w:t>Предметом</w:t>
      </w:r>
      <w:r w:rsidRPr="000F78CC">
        <w:rPr>
          <w:rFonts w:ascii="Times New Roman" w:hAnsi="Times New Roman"/>
          <w:b w:val="0"/>
          <w:szCs w:val="24"/>
        </w:rPr>
        <w:t xml:space="preserve"> настоящего Договора является страхование гражданской ответственности Застрахованного лица:</w:t>
      </w:r>
      <w:r w:rsidR="000D5B97" w:rsidRPr="000D5B97">
        <w:t xml:space="preserve"> </w:t>
      </w:r>
      <w:r w:rsidR="000D5B97" w:rsidRPr="000D5B97">
        <w:rPr>
          <w:rFonts w:ascii="Times New Roman" w:hAnsi="Times New Roman"/>
          <w:szCs w:val="24"/>
        </w:rPr>
        <w:t>ПАО «Томскэнергосбыт»</w:t>
      </w:r>
      <w:r w:rsidR="000D5B97">
        <w:rPr>
          <w:rFonts w:ascii="Times New Roman" w:hAnsi="Times New Roman"/>
          <w:b w:val="0"/>
          <w:szCs w:val="24"/>
        </w:rPr>
        <w:t xml:space="preserve"> </w:t>
      </w:r>
      <w:r w:rsidRPr="000F78CC">
        <w:rPr>
          <w:rFonts w:ascii="Times New Roman" w:hAnsi="Times New Roman"/>
          <w:bCs/>
          <w:szCs w:val="24"/>
        </w:rPr>
        <w:t xml:space="preserve">– </w:t>
      </w:r>
      <w:r w:rsidRPr="000D5B97">
        <w:rPr>
          <w:rFonts w:ascii="Times New Roman" w:hAnsi="Times New Roman"/>
          <w:b w:val="0"/>
          <w:bCs/>
          <w:szCs w:val="24"/>
        </w:rPr>
        <w:t>члена саморегулируемой организации</w:t>
      </w:r>
      <w:r w:rsidRPr="000F78CC">
        <w:rPr>
          <w:rFonts w:ascii="Times New Roman" w:hAnsi="Times New Roman"/>
          <w:bCs/>
          <w:szCs w:val="24"/>
        </w:rPr>
        <w:t xml:space="preserve"> </w:t>
      </w:r>
      <w:r w:rsidR="000D5B97" w:rsidRPr="000D5B97">
        <w:rPr>
          <w:rFonts w:ascii="Times New Roman" w:hAnsi="Times New Roman"/>
          <w:bCs/>
          <w:szCs w:val="24"/>
        </w:rPr>
        <w:t xml:space="preserve">Саморегулируемая организация Ассоциация «Томские строители» (СРО «Томские строители») (ИНН 7017229970, ОГРН 1087000001813, Юридический адрес: 634029, г. Томск, проспект Фрунзе, 18) </w:t>
      </w:r>
      <w:r w:rsidRPr="000F78CC">
        <w:rPr>
          <w:rFonts w:ascii="Times New Roman" w:hAnsi="Times New Roman"/>
          <w:b w:val="0"/>
          <w:szCs w:val="24"/>
        </w:rPr>
        <w:t>(далее – Застрахова</w:t>
      </w:r>
      <w:r w:rsidR="000D5B97">
        <w:rPr>
          <w:rFonts w:ascii="Times New Roman" w:hAnsi="Times New Roman"/>
          <w:b w:val="0"/>
          <w:szCs w:val="24"/>
        </w:rPr>
        <w:t xml:space="preserve">нный член СРО), </w:t>
      </w:r>
      <w:r w:rsidR="00C26C41" w:rsidRPr="000F78CC">
        <w:rPr>
          <w:rFonts w:ascii="Times New Roman" w:hAnsi="Times New Roman"/>
          <w:b w:val="0"/>
          <w:szCs w:val="24"/>
        </w:rPr>
        <w:t>за</w:t>
      </w:r>
      <w:r w:rsidR="00DD0E35" w:rsidRPr="000F78CC">
        <w:rPr>
          <w:rFonts w:ascii="Times New Roman" w:hAnsi="Times New Roman"/>
          <w:b w:val="0"/>
          <w:szCs w:val="24"/>
        </w:rPr>
        <w:t xml:space="preserve"> </w:t>
      </w:r>
      <w:r w:rsidR="005D3848" w:rsidRPr="000F78CC">
        <w:rPr>
          <w:rFonts w:ascii="Times New Roman" w:hAnsi="Times New Roman"/>
          <w:b w:val="0"/>
          <w:bCs/>
          <w:szCs w:val="24"/>
        </w:rPr>
        <w:t>причинение вреда</w:t>
      </w:r>
      <w:r w:rsidR="003648D5" w:rsidRPr="000F78CC">
        <w:rPr>
          <w:rFonts w:ascii="Times New Roman" w:hAnsi="Times New Roman"/>
          <w:b w:val="0"/>
          <w:bCs/>
          <w:szCs w:val="24"/>
        </w:rPr>
        <w:t xml:space="preserve"> (убытков)</w:t>
      </w:r>
      <w:r w:rsidR="005D3848" w:rsidRPr="000F78CC">
        <w:rPr>
          <w:rFonts w:ascii="Times New Roman" w:hAnsi="Times New Roman"/>
          <w:b w:val="0"/>
          <w:bCs/>
          <w:szCs w:val="24"/>
        </w:rPr>
        <w:t xml:space="preserve"> вследствие недостатков, допущенных</w:t>
      </w:r>
      <w:r w:rsidR="00B46628" w:rsidRPr="000F78CC">
        <w:rPr>
          <w:rFonts w:ascii="Times New Roman" w:hAnsi="Times New Roman"/>
          <w:b w:val="0"/>
          <w:bCs/>
          <w:szCs w:val="24"/>
        </w:rPr>
        <w:t xml:space="preserve"> </w:t>
      </w:r>
      <w:r w:rsidR="00327FF0" w:rsidRPr="000F78CC">
        <w:rPr>
          <w:rFonts w:ascii="Times New Roman" w:hAnsi="Times New Roman"/>
          <w:b w:val="0"/>
          <w:bCs/>
          <w:szCs w:val="24"/>
        </w:rPr>
        <w:t xml:space="preserve">Застрахованным членом СРО </w:t>
      </w:r>
      <w:r w:rsidR="005D3848" w:rsidRPr="000F78CC">
        <w:rPr>
          <w:rFonts w:ascii="Times New Roman" w:hAnsi="Times New Roman"/>
          <w:b w:val="0"/>
          <w:bCs/>
          <w:szCs w:val="24"/>
        </w:rPr>
        <w:t xml:space="preserve">при выполнении </w:t>
      </w:r>
      <w:r w:rsidR="00D327BC" w:rsidRPr="000F78CC">
        <w:rPr>
          <w:rFonts w:ascii="Times New Roman" w:hAnsi="Times New Roman"/>
          <w:b w:val="0"/>
          <w:bCs/>
          <w:szCs w:val="24"/>
        </w:rPr>
        <w:t>строительных</w:t>
      </w:r>
      <w:r w:rsidR="00FA69A9" w:rsidRPr="000F78CC">
        <w:rPr>
          <w:rFonts w:ascii="Times New Roman" w:hAnsi="Times New Roman"/>
          <w:b w:val="0"/>
          <w:bCs/>
          <w:szCs w:val="24"/>
        </w:rPr>
        <w:t xml:space="preserve"> </w:t>
      </w:r>
      <w:r w:rsidR="005D3848" w:rsidRPr="000F78CC">
        <w:rPr>
          <w:rFonts w:ascii="Times New Roman" w:hAnsi="Times New Roman"/>
          <w:b w:val="0"/>
          <w:bCs/>
          <w:szCs w:val="24"/>
        </w:rPr>
        <w:t>работ</w:t>
      </w:r>
      <w:r w:rsidR="00B722EA" w:rsidRPr="000F78CC">
        <w:rPr>
          <w:rFonts w:ascii="Times New Roman" w:hAnsi="Times New Roman"/>
          <w:b w:val="0"/>
          <w:bCs/>
          <w:szCs w:val="24"/>
        </w:rPr>
        <w:t>, оказывающих влияние на безопасность объектов капитального строительства</w:t>
      </w:r>
      <w:r w:rsidR="005D3848" w:rsidRPr="000F78CC">
        <w:rPr>
          <w:rFonts w:ascii="Times New Roman" w:hAnsi="Times New Roman"/>
          <w:b w:val="0"/>
          <w:bCs/>
          <w:szCs w:val="24"/>
        </w:rPr>
        <w:t xml:space="preserve">, </w:t>
      </w:r>
      <w:r w:rsidR="005D3848" w:rsidRPr="000F78CC">
        <w:rPr>
          <w:rFonts w:ascii="Times New Roman" w:hAnsi="Times New Roman"/>
          <w:b w:val="0"/>
          <w:szCs w:val="24"/>
        </w:rPr>
        <w:t xml:space="preserve">в соответствии с "Правилами страхования </w:t>
      </w:r>
      <w:r w:rsidR="005E6C6B" w:rsidRPr="000F78CC">
        <w:rPr>
          <w:rFonts w:ascii="Times New Roman" w:hAnsi="Times New Roman"/>
          <w:b w:val="0"/>
          <w:szCs w:val="24"/>
        </w:rPr>
        <w:t xml:space="preserve">рисков, связанных с причинением </w:t>
      </w:r>
      <w:r w:rsidR="005D3848" w:rsidRPr="000F78CC">
        <w:rPr>
          <w:rFonts w:ascii="Times New Roman" w:hAnsi="Times New Roman"/>
          <w:b w:val="0"/>
          <w:bCs/>
          <w:szCs w:val="24"/>
        </w:rPr>
        <w:t xml:space="preserve">вреда </w:t>
      </w:r>
      <w:r w:rsidR="003847DF" w:rsidRPr="000F78CC">
        <w:rPr>
          <w:rFonts w:ascii="Times New Roman" w:hAnsi="Times New Roman"/>
          <w:b w:val="0"/>
          <w:bCs/>
          <w:szCs w:val="24"/>
        </w:rPr>
        <w:t xml:space="preserve">(убытков) </w:t>
      </w:r>
      <w:r w:rsidR="005D3848" w:rsidRPr="000F78CC">
        <w:rPr>
          <w:rFonts w:ascii="Times New Roman" w:hAnsi="Times New Roman"/>
          <w:b w:val="0"/>
          <w:bCs/>
          <w:szCs w:val="24"/>
        </w:rPr>
        <w:t xml:space="preserve">вследствие недостатков </w:t>
      </w:r>
      <w:r w:rsidR="005E6C6B" w:rsidRPr="000F78CC">
        <w:rPr>
          <w:rFonts w:ascii="Times New Roman" w:hAnsi="Times New Roman"/>
          <w:b w:val="0"/>
          <w:bCs/>
          <w:szCs w:val="24"/>
        </w:rPr>
        <w:t xml:space="preserve">строительных </w:t>
      </w:r>
      <w:r w:rsidR="005D3848" w:rsidRPr="000F78CC">
        <w:rPr>
          <w:rFonts w:ascii="Times New Roman" w:hAnsi="Times New Roman"/>
          <w:b w:val="0"/>
          <w:bCs/>
          <w:szCs w:val="24"/>
        </w:rPr>
        <w:t>работ, оказываю</w:t>
      </w:r>
      <w:r w:rsidR="005E6C6B" w:rsidRPr="000F78CC">
        <w:rPr>
          <w:rFonts w:ascii="Times New Roman" w:hAnsi="Times New Roman"/>
          <w:b w:val="0"/>
          <w:bCs/>
          <w:szCs w:val="24"/>
        </w:rPr>
        <w:t>щих</w:t>
      </w:r>
      <w:r w:rsidR="005D3848" w:rsidRPr="000F78CC">
        <w:rPr>
          <w:rFonts w:ascii="Times New Roman" w:hAnsi="Times New Roman"/>
          <w:b w:val="0"/>
          <w:bCs/>
          <w:szCs w:val="24"/>
        </w:rPr>
        <w:t xml:space="preserve"> влияние на безопасность объектов капитального строительства</w:t>
      </w:r>
      <w:r w:rsidR="005D3848" w:rsidRPr="000F78CC">
        <w:rPr>
          <w:rFonts w:ascii="Times New Roman" w:hAnsi="Times New Roman"/>
          <w:b w:val="0"/>
          <w:szCs w:val="24"/>
        </w:rPr>
        <w:t xml:space="preserve">" Страховщика </w:t>
      </w:r>
      <w:r w:rsidR="005F498A" w:rsidRPr="000F78CC">
        <w:rPr>
          <w:rFonts w:ascii="Times New Roman" w:hAnsi="Times New Roman"/>
          <w:b w:val="0"/>
          <w:szCs w:val="24"/>
        </w:rPr>
        <w:t xml:space="preserve">в редакции </w:t>
      </w:r>
      <w:r w:rsidR="005D3848" w:rsidRPr="000F78CC">
        <w:rPr>
          <w:rFonts w:ascii="Times New Roman" w:hAnsi="Times New Roman"/>
          <w:b w:val="0"/>
          <w:szCs w:val="24"/>
        </w:rPr>
        <w:t>о</w:t>
      </w:r>
      <w:r w:rsidR="005E2E2C">
        <w:rPr>
          <w:rFonts w:ascii="Times New Roman" w:hAnsi="Times New Roman"/>
          <w:b w:val="0"/>
          <w:szCs w:val="24"/>
        </w:rPr>
        <w:t xml:space="preserve">т </w:t>
      </w:r>
      <w:r w:rsidR="005E2E2C" w:rsidRPr="005E2E2C">
        <w:rPr>
          <w:rFonts w:ascii="Times New Roman" w:hAnsi="Times New Roman"/>
          <w:b w:val="0"/>
          <w:szCs w:val="24"/>
        </w:rPr>
        <w:t>«</w:t>
      </w:r>
      <w:r w:rsidR="005B6D28">
        <w:rPr>
          <w:rFonts w:ascii="Times New Roman" w:hAnsi="Times New Roman"/>
          <w:b w:val="0"/>
          <w:szCs w:val="24"/>
        </w:rPr>
        <w:t>__» июля 20__</w:t>
      </w:r>
      <w:r w:rsidR="005E2E2C" w:rsidRPr="005E2E2C">
        <w:rPr>
          <w:rFonts w:ascii="Times New Roman" w:hAnsi="Times New Roman"/>
          <w:b w:val="0"/>
          <w:szCs w:val="24"/>
        </w:rPr>
        <w:t xml:space="preserve"> года</w:t>
      </w:r>
      <w:r w:rsidR="005D3848" w:rsidRPr="000F78CC">
        <w:rPr>
          <w:rFonts w:ascii="Times New Roman" w:hAnsi="Times New Roman"/>
          <w:b w:val="0"/>
          <w:szCs w:val="24"/>
        </w:rPr>
        <w:t xml:space="preserve"> (далее</w:t>
      </w:r>
      <w:r w:rsidR="00E94FBD" w:rsidRPr="000F78CC">
        <w:rPr>
          <w:rFonts w:ascii="Times New Roman" w:hAnsi="Times New Roman"/>
          <w:b w:val="0"/>
          <w:szCs w:val="24"/>
        </w:rPr>
        <w:t xml:space="preserve"> – </w:t>
      </w:r>
      <w:r w:rsidR="005D3848" w:rsidRPr="000F78CC">
        <w:rPr>
          <w:rFonts w:ascii="Times New Roman" w:hAnsi="Times New Roman"/>
          <w:b w:val="0"/>
          <w:szCs w:val="24"/>
        </w:rPr>
        <w:t>Правила, Приложение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="005D3848" w:rsidRPr="000F78CC">
        <w:rPr>
          <w:rFonts w:ascii="Times New Roman" w:hAnsi="Times New Roman"/>
          <w:b w:val="0"/>
          <w:szCs w:val="24"/>
        </w:rPr>
        <w:t>1 к настоящему Договору),</w:t>
      </w:r>
      <w:r w:rsidR="00F92D70" w:rsidRPr="000F78CC">
        <w:rPr>
          <w:rFonts w:ascii="Times New Roman" w:hAnsi="Times New Roman"/>
          <w:b w:val="0"/>
          <w:bCs/>
          <w:szCs w:val="24"/>
        </w:rPr>
        <w:t xml:space="preserve"> </w:t>
      </w:r>
      <w:r w:rsidR="005D3848" w:rsidRPr="000F78CC">
        <w:rPr>
          <w:rFonts w:ascii="Times New Roman" w:hAnsi="Times New Roman"/>
          <w:b w:val="0"/>
          <w:szCs w:val="24"/>
        </w:rPr>
        <w:t>а также письменным</w:t>
      </w:r>
      <w:r w:rsidR="005E2E2C">
        <w:rPr>
          <w:rFonts w:ascii="Times New Roman" w:hAnsi="Times New Roman"/>
          <w:b w:val="0"/>
          <w:szCs w:val="24"/>
        </w:rPr>
        <w:t xml:space="preserve"> Заявлением Страхователя от «</w:t>
      </w:r>
      <w:r w:rsidR="00F15F09">
        <w:rPr>
          <w:rFonts w:ascii="Times New Roman" w:hAnsi="Times New Roman"/>
          <w:b w:val="0"/>
          <w:szCs w:val="24"/>
        </w:rPr>
        <w:t>___</w:t>
      </w:r>
      <w:r w:rsidR="005E2E2C">
        <w:rPr>
          <w:rFonts w:ascii="Times New Roman" w:hAnsi="Times New Roman"/>
          <w:b w:val="0"/>
          <w:szCs w:val="24"/>
        </w:rPr>
        <w:t>»</w:t>
      </w:r>
      <w:r w:rsidR="0015518F">
        <w:rPr>
          <w:rFonts w:ascii="Times New Roman" w:hAnsi="Times New Roman"/>
          <w:b w:val="0"/>
          <w:szCs w:val="24"/>
        </w:rPr>
        <w:t>______201__</w:t>
      </w:r>
      <w:r w:rsidR="005D3848" w:rsidRPr="000F78CC">
        <w:rPr>
          <w:rFonts w:ascii="Times New Roman" w:hAnsi="Times New Roman"/>
          <w:b w:val="0"/>
          <w:szCs w:val="24"/>
        </w:rPr>
        <w:t>г. (далее – Заявление, Приложение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="005D3848" w:rsidRPr="000F78CC">
        <w:rPr>
          <w:rFonts w:ascii="Times New Roman" w:hAnsi="Times New Roman"/>
          <w:b w:val="0"/>
          <w:szCs w:val="24"/>
        </w:rPr>
        <w:t>2 к настоящему Договору)</w:t>
      </w:r>
      <w:r w:rsidR="00327FF0" w:rsidRPr="000F78CC">
        <w:rPr>
          <w:rFonts w:ascii="Times New Roman" w:hAnsi="Times New Roman"/>
          <w:b w:val="0"/>
          <w:szCs w:val="24"/>
        </w:rPr>
        <w:t>.</w:t>
      </w:r>
    </w:p>
    <w:p w:rsidR="0046125A" w:rsidRPr="000F78CC" w:rsidRDefault="0046125A" w:rsidP="00555C21">
      <w:pPr>
        <w:pStyle w:val="31"/>
        <w:ind w:firstLine="567"/>
        <w:rPr>
          <w:rFonts w:ascii="Times New Roman" w:hAnsi="Times New Roman"/>
          <w:b w:val="0"/>
          <w:szCs w:val="24"/>
        </w:rPr>
      </w:pPr>
      <w:r w:rsidRPr="000F78CC">
        <w:rPr>
          <w:rFonts w:ascii="Times New Roman" w:hAnsi="Times New Roman"/>
          <w:b w:val="0"/>
          <w:szCs w:val="24"/>
        </w:rPr>
        <w:t>1.2.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Pr="000F78CC">
        <w:rPr>
          <w:rFonts w:ascii="Times New Roman" w:hAnsi="Times New Roman"/>
          <w:b w:val="0"/>
          <w:szCs w:val="24"/>
        </w:rPr>
        <w:t>В соответствии с настоящим Договором Страховщик обязуется при наступлении страховых случаев (Раздел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Pr="000F78CC">
        <w:rPr>
          <w:rFonts w:ascii="Times New Roman" w:hAnsi="Times New Roman"/>
          <w:b w:val="0"/>
          <w:szCs w:val="24"/>
        </w:rPr>
        <w:t>2 настоящего Договора) произвести страховую выплату в пределах страховой суммы (Раздел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Pr="000F78CC">
        <w:rPr>
          <w:rFonts w:ascii="Times New Roman" w:hAnsi="Times New Roman"/>
          <w:b w:val="0"/>
          <w:szCs w:val="24"/>
        </w:rPr>
        <w:t>3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установленных Разделом</w:t>
      </w:r>
      <w:r w:rsidR="00E94FBD" w:rsidRPr="000F78CC">
        <w:rPr>
          <w:rFonts w:ascii="Times New Roman" w:hAnsi="Times New Roman"/>
          <w:b w:val="0"/>
          <w:szCs w:val="24"/>
        </w:rPr>
        <w:t> </w:t>
      </w:r>
      <w:r w:rsidRPr="000F78CC">
        <w:rPr>
          <w:rFonts w:ascii="Times New Roman" w:hAnsi="Times New Roman"/>
          <w:b w:val="0"/>
          <w:szCs w:val="24"/>
        </w:rPr>
        <w:t>4 настоящего Договора.</w:t>
      </w:r>
    </w:p>
    <w:p w:rsidR="00266FBE" w:rsidRPr="000F78CC" w:rsidRDefault="0046125A" w:rsidP="00555C21">
      <w:pPr>
        <w:pStyle w:val="Iniiaiieoaeno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bCs/>
          <w:sz w:val="24"/>
          <w:szCs w:val="24"/>
        </w:rPr>
        <w:t>1.3.</w:t>
      </w:r>
      <w:r w:rsidR="00E94FBD" w:rsidRPr="000F78CC">
        <w:rPr>
          <w:rFonts w:ascii="Times New Roman" w:hAnsi="Times New Roman"/>
          <w:bCs/>
          <w:sz w:val="24"/>
          <w:szCs w:val="24"/>
        </w:rPr>
        <w:t> </w:t>
      </w:r>
      <w:r w:rsidR="00DA6EBB" w:rsidRPr="000F78CC">
        <w:rPr>
          <w:rFonts w:ascii="Times New Roman" w:hAnsi="Times New Roman"/>
          <w:sz w:val="24"/>
          <w:szCs w:val="24"/>
        </w:rPr>
        <w:t>Объектом страхования являются не противоречащие законодательству Российской Федерации имущественные интересы</w:t>
      </w:r>
      <w:r w:rsidR="004F5190" w:rsidRPr="000F78CC">
        <w:rPr>
          <w:rFonts w:ascii="Times New Roman" w:hAnsi="Times New Roman"/>
          <w:sz w:val="24"/>
          <w:szCs w:val="24"/>
        </w:rPr>
        <w:t xml:space="preserve"> </w:t>
      </w:r>
      <w:r w:rsidR="00DA6EBB" w:rsidRPr="000F78CC">
        <w:rPr>
          <w:rFonts w:ascii="Times New Roman" w:hAnsi="Times New Roman"/>
          <w:sz w:val="24"/>
          <w:szCs w:val="24"/>
        </w:rPr>
        <w:t>Застрахованного лица,</w:t>
      </w:r>
      <w:r w:rsidR="003648D5" w:rsidRPr="000F78CC">
        <w:rPr>
          <w:rFonts w:ascii="Times New Roman" w:hAnsi="Times New Roman"/>
          <w:sz w:val="24"/>
          <w:szCs w:val="24"/>
        </w:rPr>
        <w:t xml:space="preserve"> </w:t>
      </w:r>
      <w:r w:rsidR="00DA6EBB" w:rsidRPr="000F78CC">
        <w:rPr>
          <w:rFonts w:ascii="Times New Roman" w:hAnsi="Times New Roman"/>
          <w:sz w:val="24"/>
          <w:szCs w:val="24"/>
        </w:rPr>
        <w:t>связанные с</w:t>
      </w:r>
      <w:r w:rsidR="00370090" w:rsidRPr="000F78CC">
        <w:rPr>
          <w:rFonts w:ascii="Times New Roman" w:hAnsi="Times New Roman"/>
          <w:sz w:val="24"/>
          <w:szCs w:val="24"/>
        </w:rPr>
        <w:t xml:space="preserve"> риском наступления </w:t>
      </w:r>
      <w:r w:rsidR="00D10C5D" w:rsidRPr="000F78CC">
        <w:rPr>
          <w:rFonts w:ascii="Times New Roman" w:hAnsi="Times New Roman"/>
          <w:sz w:val="24"/>
          <w:szCs w:val="24"/>
        </w:rPr>
        <w:t xml:space="preserve">гражданской </w:t>
      </w:r>
      <w:r w:rsidR="00370090" w:rsidRPr="000F78CC">
        <w:rPr>
          <w:rFonts w:ascii="Times New Roman" w:hAnsi="Times New Roman"/>
          <w:sz w:val="24"/>
          <w:szCs w:val="24"/>
        </w:rPr>
        <w:t>ответственности за причинение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 вследствие недостатков, допущенных Застрахованным членом СРО при выполнении строительных работ, которые оказывают влияние на безопасность объектов капитального строительства, включая обязанность по возмещению убытков на основании предъявленного к нему обратного требования (регресса) в соответствии с действующим законодательством Российской Федерации.</w:t>
      </w:r>
    </w:p>
    <w:p w:rsidR="00266FBE" w:rsidRPr="000F78CC" w:rsidRDefault="0046125A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1.4.</w:t>
      </w:r>
      <w:r w:rsidR="00745E4E" w:rsidRPr="000F78CC">
        <w:rPr>
          <w:sz w:val="24"/>
          <w:szCs w:val="24"/>
        </w:rPr>
        <w:t> </w:t>
      </w:r>
      <w:r w:rsidR="00266FBE" w:rsidRPr="000F78CC">
        <w:rPr>
          <w:sz w:val="24"/>
          <w:szCs w:val="24"/>
        </w:rPr>
        <w:t>Настоящий договор считается заключенным в пользу Выгодоприобретателей:</w:t>
      </w:r>
    </w:p>
    <w:p w:rsidR="00266FBE" w:rsidRPr="000F78CC" w:rsidRDefault="00266FBE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1.4.1.</w:t>
      </w:r>
      <w:r w:rsidR="00745E4E" w:rsidRPr="000F78CC">
        <w:rPr>
          <w:sz w:val="24"/>
          <w:szCs w:val="24"/>
        </w:rPr>
        <w:t> </w:t>
      </w:r>
      <w:r w:rsidRPr="000F78CC">
        <w:rPr>
          <w:i/>
          <w:sz w:val="24"/>
          <w:szCs w:val="24"/>
        </w:rPr>
        <w:t>потерпевших лиц</w:t>
      </w:r>
      <w:r w:rsidRPr="000F78CC">
        <w:rPr>
          <w:sz w:val="24"/>
          <w:szCs w:val="24"/>
        </w:rPr>
        <w:t xml:space="preserve"> – любых физических и/или юридических лиц</w:t>
      </w:r>
      <w:r w:rsidRPr="000F78CC">
        <w:rPr>
          <w:i/>
          <w:sz w:val="24"/>
          <w:szCs w:val="24"/>
        </w:rPr>
        <w:t xml:space="preserve">, не принимающих участия на основании гражданско-правового или трудового договора в выполнении строительных работ, указанных в </w:t>
      </w:r>
      <w:r w:rsidR="00962233" w:rsidRPr="000F78CC">
        <w:rPr>
          <w:i/>
          <w:sz w:val="24"/>
          <w:szCs w:val="24"/>
        </w:rPr>
        <w:t>Д</w:t>
      </w:r>
      <w:r w:rsidRPr="000F78CC">
        <w:rPr>
          <w:i/>
          <w:sz w:val="24"/>
          <w:szCs w:val="24"/>
        </w:rPr>
        <w:t>оговоре страхования</w:t>
      </w:r>
      <w:r w:rsidRPr="000F78CC">
        <w:rPr>
          <w:sz w:val="24"/>
          <w:szCs w:val="24"/>
        </w:rPr>
        <w:t xml:space="preserve">, </w:t>
      </w:r>
      <w:r w:rsidR="00761FF1" w:rsidRPr="000F78CC">
        <w:rPr>
          <w:sz w:val="24"/>
          <w:szCs w:val="24"/>
        </w:rPr>
        <w:t>Российской Федерации, субъектов Российской Федерации и муниципальных образований в лице органов государственной власти и органов местного самоуправления</w:t>
      </w:r>
      <w:r w:rsidRPr="000F78CC">
        <w:rPr>
          <w:sz w:val="24"/>
          <w:szCs w:val="24"/>
        </w:rPr>
        <w:t>, которым может быть причинен вред вследствие недостатков</w:t>
      </w:r>
      <w:r w:rsidR="00761FF1" w:rsidRPr="000F78CC">
        <w:rPr>
          <w:sz w:val="24"/>
          <w:szCs w:val="24"/>
        </w:rPr>
        <w:t>, допущенных Застрахованным членом СРО при выполнении</w:t>
      </w:r>
      <w:r w:rsidRPr="000F78CC">
        <w:rPr>
          <w:sz w:val="24"/>
          <w:szCs w:val="24"/>
        </w:rPr>
        <w:t xml:space="preserve"> строительных работ, которые оказывают влияние на безопасность объектов капитального строительства</w:t>
      </w:r>
      <w:r w:rsidR="00761FF1" w:rsidRPr="000F78CC">
        <w:rPr>
          <w:sz w:val="24"/>
          <w:szCs w:val="24"/>
        </w:rPr>
        <w:t>, а также лиц, которые в соответствии с действующим законодательством имеют право на возмещение вреда в случае смерти потерпевшего – физического лица</w:t>
      </w:r>
      <w:r w:rsidRPr="000F78CC">
        <w:rPr>
          <w:sz w:val="24"/>
          <w:szCs w:val="24"/>
        </w:rPr>
        <w:t>;</w:t>
      </w:r>
    </w:p>
    <w:p w:rsidR="00266FBE" w:rsidRPr="000F78CC" w:rsidRDefault="00266FBE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lastRenderedPageBreak/>
        <w:t>1.4.2.</w:t>
      </w:r>
      <w:r w:rsidR="00745E4E" w:rsidRPr="000F78CC">
        <w:rPr>
          <w:sz w:val="24"/>
          <w:szCs w:val="24"/>
        </w:rPr>
        <w:t> </w:t>
      </w:r>
      <w:r w:rsidRPr="000F78CC">
        <w:rPr>
          <w:i/>
          <w:sz w:val="24"/>
          <w:szCs w:val="24"/>
        </w:rPr>
        <w:t>лиц, возместивших вред (убытки) за Застрахованное лицо</w:t>
      </w:r>
      <w:r w:rsidRPr="000F78CC">
        <w:rPr>
          <w:sz w:val="24"/>
          <w:szCs w:val="24"/>
        </w:rPr>
        <w:t>:</w:t>
      </w:r>
    </w:p>
    <w:p w:rsidR="00266FBE" w:rsidRPr="000F78CC" w:rsidRDefault="00266FBE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собственников зданий, сооружений, концессионеров, </w:t>
      </w:r>
      <w:r w:rsidR="00AA4558" w:rsidRPr="000F78CC">
        <w:rPr>
          <w:sz w:val="24"/>
          <w:szCs w:val="24"/>
        </w:rPr>
        <w:t xml:space="preserve">частных партнеров, </w:t>
      </w:r>
      <w:r w:rsidRPr="000F78CC">
        <w:rPr>
          <w:sz w:val="24"/>
          <w:szCs w:val="24"/>
        </w:rPr>
        <w:t>застройщиков, которые возместили потерпевшим лицам вред</w:t>
      </w:r>
      <w:r w:rsidR="005F1B4F" w:rsidRPr="000F78CC">
        <w:rPr>
          <w:sz w:val="24"/>
          <w:szCs w:val="24"/>
        </w:rPr>
        <w:t xml:space="preserve">, причиненный вследствие недостатков, допущенных Застрахованным членом СРО при выполнении строительных работ, которые оказывают влияние на безопасность объектов капитального строительства, </w:t>
      </w:r>
      <w:r w:rsidRPr="000F78CC">
        <w:rPr>
          <w:sz w:val="24"/>
          <w:szCs w:val="24"/>
        </w:rPr>
        <w:t>и выплатили компенсацию сверх возмещения вреда</w:t>
      </w:r>
      <w:r w:rsidR="005F1B4F" w:rsidRPr="000F78CC">
        <w:rPr>
          <w:sz w:val="24"/>
          <w:szCs w:val="24"/>
        </w:rPr>
        <w:t xml:space="preserve"> в соответствии с частью</w:t>
      </w:r>
      <w:r w:rsidR="00745E4E" w:rsidRPr="000F78CC">
        <w:rPr>
          <w:sz w:val="24"/>
          <w:szCs w:val="24"/>
        </w:rPr>
        <w:t> </w:t>
      </w:r>
      <w:r w:rsidR="005F1B4F" w:rsidRPr="000F78CC">
        <w:rPr>
          <w:sz w:val="24"/>
          <w:szCs w:val="24"/>
        </w:rPr>
        <w:t>1 статьи</w:t>
      </w:r>
      <w:r w:rsidR="00745E4E" w:rsidRPr="000F78CC">
        <w:rPr>
          <w:sz w:val="24"/>
          <w:szCs w:val="24"/>
        </w:rPr>
        <w:t> </w:t>
      </w:r>
      <w:r w:rsidR="005F1B4F" w:rsidRPr="000F78CC">
        <w:rPr>
          <w:sz w:val="24"/>
          <w:szCs w:val="24"/>
        </w:rPr>
        <w:t xml:space="preserve">60 Градостроительного кодекса </w:t>
      </w:r>
      <w:r w:rsidR="00EB717F" w:rsidRPr="000F78CC">
        <w:rPr>
          <w:sz w:val="24"/>
          <w:szCs w:val="24"/>
        </w:rPr>
        <w:t>Российской Федерации</w:t>
      </w:r>
      <w:r w:rsidRPr="000F78CC">
        <w:rPr>
          <w:sz w:val="24"/>
          <w:szCs w:val="24"/>
        </w:rPr>
        <w:t>, и имеют право обратного требования (регресса) к Застрахованному лицу</w:t>
      </w:r>
      <w:r w:rsidR="005F1B4F" w:rsidRPr="000F78CC">
        <w:rPr>
          <w:sz w:val="24"/>
          <w:szCs w:val="24"/>
        </w:rPr>
        <w:t xml:space="preserve"> в соответствии с частью</w:t>
      </w:r>
      <w:r w:rsidR="00745E4E" w:rsidRPr="000F78CC">
        <w:rPr>
          <w:sz w:val="24"/>
          <w:szCs w:val="24"/>
        </w:rPr>
        <w:t> </w:t>
      </w:r>
      <w:r w:rsidR="00B35434" w:rsidRPr="000F78CC">
        <w:rPr>
          <w:sz w:val="24"/>
          <w:szCs w:val="24"/>
        </w:rPr>
        <w:t>5</w:t>
      </w:r>
      <w:r w:rsidR="005F1B4F" w:rsidRPr="000F78CC">
        <w:rPr>
          <w:sz w:val="24"/>
          <w:szCs w:val="24"/>
        </w:rPr>
        <w:t xml:space="preserve"> статьи</w:t>
      </w:r>
      <w:r w:rsidR="00745E4E" w:rsidRPr="000F78CC">
        <w:rPr>
          <w:sz w:val="24"/>
          <w:szCs w:val="24"/>
        </w:rPr>
        <w:t> </w:t>
      </w:r>
      <w:r w:rsidR="005F1B4F" w:rsidRPr="000F78CC">
        <w:rPr>
          <w:sz w:val="24"/>
          <w:szCs w:val="24"/>
        </w:rPr>
        <w:t xml:space="preserve">60 Градостроительного кодекса </w:t>
      </w:r>
      <w:r w:rsidR="00EB717F" w:rsidRPr="000F78CC">
        <w:rPr>
          <w:sz w:val="24"/>
          <w:szCs w:val="24"/>
        </w:rPr>
        <w:t>Российской Федерации</w:t>
      </w:r>
      <w:r w:rsidRPr="000F78CC">
        <w:rPr>
          <w:sz w:val="24"/>
          <w:szCs w:val="24"/>
        </w:rPr>
        <w:t>;</w:t>
      </w:r>
    </w:p>
    <w:p w:rsidR="00266FBE" w:rsidRPr="000F78CC" w:rsidRDefault="00266FBE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солидарных должников, которые исполнили солидарную обязанность перед собственником здания, сооружения, концессионером, </w:t>
      </w:r>
      <w:r w:rsidR="00EB717F" w:rsidRPr="000F78CC">
        <w:rPr>
          <w:sz w:val="24"/>
          <w:szCs w:val="24"/>
        </w:rPr>
        <w:t xml:space="preserve">частным партнером, </w:t>
      </w:r>
      <w:r w:rsidRPr="000F78CC">
        <w:rPr>
          <w:sz w:val="24"/>
          <w:szCs w:val="24"/>
        </w:rPr>
        <w:t>застройщиком</w:t>
      </w:r>
      <w:r w:rsidR="00DA7EFF" w:rsidRPr="000F78CC">
        <w:rPr>
          <w:sz w:val="24"/>
          <w:szCs w:val="24"/>
        </w:rPr>
        <w:t xml:space="preserve"> в соответствии с частью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>6 статьи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 xml:space="preserve">60 Градостроительного кодекса </w:t>
      </w:r>
      <w:r w:rsidR="00EB717F" w:rsidRPr="000F78CC">
        <w:rPr>
          <w:sz w:val="24"/>
          <w:szCs w:val="24"/>
        </w:rPr>
        <w:t>Российской Федерации</w:t>
      </w:r>
      <w:r w:rsidRPr="000F78CC">
        <w:rPr>
          <w:sz w:val="24"/>
          <w:szCs w:val="24"/>
        </w:rPr>
        <w:t xml:space="preserve">, и имеют право обратного требования (регресса) к Застрахованному лицу </w:t>
      </w:r>
      <w:r w:rsidR="00DA7EFF" w:rsidRPr="000F78CC">
        <w:rPr>
          <w:sz w:val="24"/>
          <w:szCs w:val="24"/>
        </w:rPr>
        <w:t>в соответствии с частью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>2 статьи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 xml:space="preserve">325 Гражданского кодекса </w:t>
      </w:r>
      <w:r w:rsidR="00EB717F" w:rsidRPr="000F78CC">
        <w:rPr>
          <w:sz w:val="24"/>
          <w:szCs w:val="24"/>
        </w:rPr>
        <w:t>Российской Федерации</w:t>
      </w:r>
      <w:r w:rsidRPr="000F78CC">
        <w:rPr>
          <w:sz w:val="24"/>
          <w:szCs w:val="24"/>
        </w:rPr>
        <w:t>;</w:t>
      </w:r>
    </w:p>
    <w:p w:rsidR="00DA7EFF" w:rsidRPr="000F78CC" w:rsidRDefault="00266FBE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солидарных должников, которые исполнили солидарную обязанность перед потерпевшими лицами</w:t>
      </w:r>
      <w:r w:rsidR="00DA7EFF" w:rsidRPr="000F78CC">
        <w:rPr>
          <w:sz w:val="24"/>
          <w:szCs w:val="24"/>
        </w:rPr>
        <w:t xml:space="preserve"> в соответствии с частью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>11 статьи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>60 Градостроительного кодекса</w:t>
      </w:r>
      <w:r w:rsidR="00EB717F" w:rsidRPr="000F78CC">
        <w:rPr>
          <w:sz w:val="24"/>
          <w:szCs w:val="24"/>
        </w:rPr>
        <w:t xml:space="preserve"> Российской Федерации</w:t>
      </w:r>
      <w:r w:rsidRPr="000F78CC">
        <w:rPr>
          <w:sz w:val="24"/>
          <w:szCs w:val="24"/>
        </w:rPr>
        <w:t xml:space="preserve">, и имеют право обратного требования (регресса) к Застрахованному лицу </w:t>
      </w:r>
      <w:r w:rsidR="00DA7EFF" w:rsidRPr="000F78CC">
        <w:rPr>
          <w:sz w:val="24"/>
          <w:szCs w:val="24"/>
        </w:rPr>
        <w:t>в соответствии с частью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>2 статьи</w:t>
      </w:r>
      <w:r w:rsidR="00745E4E" w:rsidRPr="000F78CC">
        <w:rPr>
          <w:sz w:val="24"/>
          <w:szCs w:val="24"/>
        </w:rPr>
        <w:t> </w:t>
      </w:r>
      <w:r w:rsidR="00DA7EFF" w:rsidRPr="000F78CC">
        <w:rPr>
          <w:sz w:val="24"/>
          <w:szCs w:val="24"/>
        </w:rPr>
        <w:t xml:space="preserve">325 Гражданского кодекса </w:t>
      </w:r>
      <w:r w:rsidR="00EB717F" w:rsidRPr="000F78CC">
        <w:rPr>
          <w:sz w:val="24"/>
          <w:szCs w:val="24"/>
        </w:rPr>
        <w:t>Российской Федерации</w:t>
      </w:r>
      <w:r w:rsidR="00DA7EFF" w:rsidRPr="000F78CC">
        <w:rPr>
          <w:sz w:val="24"/>
          <w:szCs w:val="24"/>
        </w:rPr>
        <w:t>;</w:t>
      </w:r>
    </w:p>
    <w:p w:rsidR="00266FBE" w:rsidRPr="000F78CC" w:rsidRDefault="00DA7EFF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1.4.3.</w:t>
      </w:r>
      <w:r w:rsidR="00745E4E" w:rsidRPr="000F78CC">
        <w:rPr>
          <w:sz w:val="24"/>
          <w:szCs w:val="24"/>
        </w:rPr>
        <w:t> </w:t>
      </w:r>
      <w:r w:rsidRPr="000F78CC">
        <w:rPr>
          <w:i/>
          <w:sz w:val="24"/>
          <w:szCs w:val="24"/>
        </w:rPr>
        <w:t>лиц, к которым в соответствии с действующим законодательством перешло в порядке суброгации право требования</w:t>
      </w:r>
      <w:r w:rsidRPr="000F78CC">
        <w:rPr>
          <w:sz w:val="24"/>
          <w:szCs w:val="24"/>
        </w:rPr>
        <w:t>, которое потерпевшее лицо</w:t>
      </w:r>
      <w:r w:rsidR="0034466F" w:rsidRPr="000F78CC">
        <w:rPr>
          <w:sz w:val="24"/>
          <w:szCs w:val="24"/>
        </w:rPr>
        <w:t xml:space="preserve"> (п.</w:t>
      </w:r>
      <w:r w:rsidR="00745E4E" w:rsidRPr="000F78CC">
        <w:rPr>
          <w:sz w:val="24"/>
          <w:szCs w:val="24"/>
        </w:rPr>
        <w:t> </w:t>
      </w:r>
      <w:r w:rsidR="0034466F" w:rsidRPr="000F78CC">
        <w:rPr>
          <w:sz w:val="24"/>
          <w:szCs w:val="24"/>
        </w:rPr>
        <w:t>1.4.1 настоящего Договора)</w:t>
      </w:r>
      <w:r w:rsidRPr="000F78CC">
        <w:rPr>
          <w:sz w:val="24"/>
          <w:szCs w:val="24"/>
        </w:rPr>
        <w:t xml:space="preserve">, собственник здания, сооружения, концессионер, </w:t>
      </w:r>
      <w:r w:rsidR="00EB717F" w:rsidRPr="000F78CC">
        <w:rPr>
          <w:sz w:val="24"/>
          <w:szCs w:val="24"/>
        </w:rPr>
        <w:t xml:space="preserve">частный партнер, </w:t>
      </w:r>
      <w:r w:rsidRPr="000F78CC">
        <w:rPr>
          <w:sz w:val="24"/>
          <w:szCs w:val="24"/>
        </w:rPr>
        <w:t xml:space="preserve">застройщик, солидарный должник </w:t>
      </w:r>
      <w:r w:rsidR="00406A3E" w:rsidRPr="000F78CC">
        <w:rPr>
          <w:sz w:val="24"/>
          <w:szCs w:val="24"/>
        </w:rPr>
        <w:t>(п.</w:t>
      </w:r>
      <w:r w:rsidR="00745E4E" w:rsidRPr="000F78CC">
        <w:rPr>
          <w:sz w:val="24"/>
          <w:szCs w:val="24"/>
        </w:rPr>
        <w:t> </w:t>
      </w:r>
      <w:r w:rsidR="00406A3E" w:rsidRPr="000F78CC">
        <w:rPr>
          <w:sz w:val="24"/>
          <w:szCs w:val="24"/>
        </w:rPr>
        <w:t xml:space="preserve">1.4.2 настоящего Договора) </w:t>
      </w:r>
      <w:r w:rsidRPr="000F78CC">
        <w:rPr>
          <w:sz w:val="24"/>
          <w:szCs w:val="24"/>
        </w:rPr>
        <w:t>имеет к Застрахованному лицу, ответственному за причиненный вред (убытки)</w:t>
      </w:r>
      <w:r w:rsidR="00266FBE" w:rsidRPr="000F78CC">
        <w:rPr>
          <w:sz w:val="24"/>
          <w:szCs w:val="24"/>
        </w:rPr>
        <w:t>.</w:t>
      </w:r>
    </w:p>
    <w:p w:rsidR="0046125A" w:rsidRPr="000F78CC" w:rsidRDefault="003E0BC8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1.5.</w:t>
      </w:r>
      <w:r w:rsidR="00745E4E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 xml:space="preserve">Территория страхования: </w:t>
      </w:r>
      <w:r w:rsidR="000D5B97" w:rsidRPr="000D5B97">
        <w:rPr>
          <w:sz w:val="24"/>
          <w:szCs w:val="24"/>
        </w:rPr>
        <w:t>Российская Федерация</w:t>
      </w:r>
      <w:r w:rsidR="00753A37" w:rsidRPr="000F78CC">
        <w:rPr>
          <w:sz w:val="24"/>
          <w:szCs w:val="24"/>
        </w:rPr>
        <w:t>.</w:t>
      </w:r>
    </w:p>
    <w:p w:rsidR="00D16E16" w:rsidRPr="000F78CC" w:rsidRDefault="00D16E16" w:rsidP="00D16E16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1.6. Права и обязанности сторон по Договору предусмотрены разделом 9 Правил.</w:t>
      </w:r>
    </w:p>
    <w:p w:rsidR="00D16E16" w:rsidRPr="000F78CC" w:rsidRDefault="00D16E16" w:rsidP="00D16E16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1.7. Действия сторон при наступлении события, имеющего признаки страхового случая, а также перечень документов, необходимых при обращении за выплатой</w:t>
      </w:r>
      <w:r w:rsidR="009D7387" w:rsidRPr="000F78CC">
        <w:rPr>
          <w:sz w:val="24"/>
          <w:szCs w:val="24"/>
        </w:rPr>
        <w:t xml:space="preserve"> страхового возмещения</w:t>
      </w:r>
      <w:r w:rsidRPr="000F78CC">
        <w:rPr>
          <w:sz w:val="24"/>
          <w:szCs w:val="24"/>
        </w:rPr>
        <w:t>, и порядок расчета страхов</w:t>
      </w:r>
      <w:r w:rsidR="009D7387" w:rsidRPr="000F78CC">
        <w:rPr>
          <w:sz w:val="24"/>
          <w:szCs w:val="24"/>
        </w:rPr>
        <w:t>ого возмещения</w:t>
      </w:r>
      <w:r w:rsidRPr="000F78CC">
        <w:rPr>
          <w:sz w:val="24"/>
          <w:szCs w:val="24"/>
        </w:rPr>
        <w:t xml:space="preserve"> предусмотрены разделами 10, 11 Правил.</w:t>
      </w:r>
    </w:p>
    <w:p w:rsidR="00713338" w:rsidRPr="000F78CC" w:rsidRDefault="00713338" w:rsidP="00F208D4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46125A" w:rsidP="00F208D4">
      <w:pPr>
        <w:pStyle w:val="1"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2.</w:t>
      </w:r>
      <w:r w:rsidR="00F208D4" w:rsidRPr="000F78CC">
        <w:rPr>
          <w:b/>
          <w:i w:val="0"/>
          <w:sz w:val="24"/>
          <w:szCs w:val="24"/>
        </w:rPr>
        <w:t> </w:t>
      </w:r>
      <w:r w:rsidRPr="000F78CC">
        <w:rPr>
          <w:b/>
          <w:i w:val="0"/>
          <w:sz w:val="24"/>
          <w:szCs w:val="24"/>
        </w:rPr>
        <w:t>СТРАХОВЫЕ СЛУЧАИ</w:t>
      </w:r>
    </w:p>
    <w:p w:rsidR="0046125A" w:rsidRPr="000F78CC" w:rsidRDefault="0046125A" w:rsidP="00F208D4">
      <w:pPr>
        <w:pStyle w:val="BodyText25"/>
        <w:keepNext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AD0AA4" w:rsidRPr="000F78CC" w:rsidRDefault="00432CF4" w:rsidP="00555C21">
      <w:pPr>
        <w:pStyle w:val="Iniiaiieoaeno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2.1.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="00AD0AA4" w:rsidRPr="000F78CC">
        <w:rPr>
          <w:rFonts w:ascii="Times New Roman" w:hAnsi="Times New Roman"/>
          <w:sz w:val="24"/>
          <w:szCs w:val="24"/>
        </w:rPr>
        <w:t xml:space="preserve">Страховым случаем </w:t>
      </w:r>
      <w:r w:rsidR="00F0070A" w:rsidRPr="000F78CC">
        <w:rPr>
          <w:rFonts w:ascii="Times New Roman" w:hAnsi="Times New Roman"/>
          <w:sz w:val="24"/>
          <w:szCs w:val="24"/>
        </w:rPr>
        <w:t xml:space="preserve">по страхованию гражданской ответственности </w:t>
      </w:r>
      <w:r w:rsidR="00AD0AA4" w:rsidRPr="000F78CC">
        <w:rPr>
          <w:rFonts w:ascii="Times New Roman" w:hAnsi="Times New Roman"/>
          <w:sz w:val="24"/>
          <w:szCs w:val="24"/>
        </w:rPr>
        <w:t>является</w:t>
      </w:r>
      <w:r w:rsidR="002813A6" w:rsidRPr="000F78CC">
        <w:rPr>
          <w:rFonts w:ascii="Times New Roman" w:hAnsi="Times New Roman"/>
          <w:sz w:val="24"/>
          <w:szCs w:val="24"/>
        </w:rPr>
        <w:t xml:space="preserve"> </w:t>
      </w:r>
      <w:r w:rsidR="00AD0AA4" w:rsidRPr="000F78CC">
        <w:rPr>
          <w:rFonts w:ascii="Times New Roman" w:hAnsi="Times New Roman"/>
          <w:sz w:val="24"/>
          <w:szCs w:val="24"/>
        </w:rPr>
        <w:t xml:space="preserve">причинение вреда </w:t>
      </w:r>
      <w:r w:rsidR="00651F68" w:rsidRPr="000F78CC">
        <w:rPr>
          <w:rFonts w:ascii="Times New Roman" w:hAnsi="Times New Roman"/>
          <w:sz w:val="24"/>
          <w:szCs w:val="24"/>
        </w:rPr>
        <w:t xml:space="preserve">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Российской Федерации </w:t>
      </w:r>
      <w:r w:rsidR="00AD0AA4" w:rsidRPr="000F78CC">
        <w:rPr>
          <w:rFonts w:ascii="Times New Roman" w:hAnsi="Times New Roman"/>
          <w:sz w:val="24"/>
          <w:szCs w:val="24"/>
        </w:rPr>
        <w:t>вследствие недостатков</w:t>
      </w:r>
      <w:r w:rsidR="00651F68" w:rsidRPr="000F78CC">
        <w:rPr>
          <w:rFonts w:ascii="Times New Roman" w:hAnsi="Times New Roman"/>
          <w:sz w:val="24"/>
          <w:szCs w:val="24"/>
        </w:rPr>
        <w:t>, допущенных Застрахованным членом СРО при выполнении</w:t>
      </w:r>
      <w:r w:rsidR="00AD0AA4" w:rsidRPr="000F78CC">
        <w:rPr>
          <w:rFonts w:ascii="Times New Roman" w:hAnsi="Times New Roman"/>
          <w:sz w:val="24"/>
          <w:szCs w:val="24"/>
        </w:rPr>
        <w:t xml:space="preserve"> строительных работ, которые оказывают влияние на безопасность объектов капитального строительства, повлекшее возникновение обязанности Застрахованного лица</w:t>
      </w:r>
      <w:r w:rsidR="00C51256" w:rsidRPr="000F78CC">
        <w:rPr>
          <w:rFonts w:ascii="Times New Roman" w:hAnsi="Times New Roman"/>
          <w:sz w:val="24"/>
          <w:szCs w:val="24"/>
        </w:rPr>
        <w:t xml:space="preserve"> возместить причиненный вред (убытки)</w:t>
      </w:r>
      <w:r w:rsidR="00266FBE" w:rsidRPr="000F78CC">
        <w:rPr>
          <w:rFonts w:ascii="Times New Roman" w:hAnsi="Times New Roman"/>
          <w:sz w:val="24"/>
          <w:szCs w:val="24"/>
        </w:rPr>
        <w:t>:</w:t>
      </w:r>
    </w:p>
    <w:p w:rsidR="00C51256" w:rsidRPr="000F78CC" w:rsidRDefault="00C51256" w:rsidP="00555C21">
      <w:pPr>
        <w:widowControl w:val="0"/>
        <w:tabs>
          <w:tab w:val="decimal" w:pos="0"/>
          <w:tab w:val="left" w:pos="720"/>
        </w:tabs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а)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на основании требования о возмещении вреда, предъявленного к Застрахованному лицу потерпевшим лицом (п.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1.4.1 настоящего Договора) или лицом, к которому в соответствии с действующим законодательством перешло в порядке суброгации право требования, которое потерпевшее лицо имеет к Застрахованному лицу, ответственному за причиненный вред (п.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1.4.3 настоящего Договора), либо</w:t>
      </w:r>
    </w:p>
    <w:p w:rsidR="00C51256" w:rsidRPr="000F78CC" w:rsidRDefault="00C51256" w:rsidP="00555C21">
      <w:pPr>
        <w:widowControl w:val="0"/>
        <w:tabs>
          <w:tab w:val="decimal" w:pos="0"/>
          <w:tab w:val="left" w:pos="720"/>
        </w:tabs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б)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на основании обратного требования (регресса), предъявленного к Застрахованному лицу собственником здания, сооружения, концессионером, </w:t>
      </w:r>
      <w:r w:rsidR="00D01F03" w:rsidRPr="000F78CC">
        <w:rPr>
          <w:sz w:val="24"/>
          <w:szCs w:val="24"/>
        </w:rPr>
        <w:t xml:space="preserve">частным партнером, </w:t>
      </w:r>
      <w:r w:rsidRPr="000F78CC">
        <w:rPr>
          <w:sz w:val="24"/>
          <w:szCs w:val="24"/>
        </w:rPr>
        <w:t>застройщиком, солидарным должником (п.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1.4.2 настоящего Договора), или лицом, к которому в соответствии с действующим законодательством перешло в порядке суброгации право требования, которое собственник здания, сооружения, концессионер, </w:t>
      </w:r>
      <w:r w:rsidR="00D01F03" w:rsidRPr="000F78CC">
        <w:rPr>
          <w:sz w:val="24"/>
          <w:szCs w:val="24"/>
        </w:rPr>
        <w:t xml:space="preserve">частный партнер, </w:t>
      </w:r>
      <w:r w:rsidRPr="000F78CC">
        <w:rPr>
          <w:sz w:val="24"/>
          <w:szCs w:val="24"/>
        </w:rPr>
        <w:t>застройщик, солидарный должник имеет к Застрахованному лицу, ответственному за причиненные убытки (п.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1.4.3 настоящего Договора).</w:t>
      </w:r>
    </w:p>
    <w:p w:rsidR="00332013" w:rsidRPr="000F78CC" w:rsidRDefault="00332013" w:rsidP="00555C21">
      <w:pPr>
        <w:widowControl w:val="0"/>
        <w:tabs>
          <w:tab w:val="decimal" w:pos="0"/>
          <w:tab w:val="left" w:pos="720"/>
        </w:tabs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lastRenderedPageBreak/>
        <w:t>2.1.1.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Под недостатком строительных работ, в частности, понимается неумышленное несоблюдение (нарушение) работниками Застрахованного члена СРО при выполнении строительных работ должностных инструкций, правил и других обязательных для применения нормативных актов, стандартов СРО, определяющих порядок и условия проведения соответствующих видов работ, иные непреднамеренные ошибки и упущения, вследствие чего нарушена безопасность объекта (объект</w:t>
      </w:r>
      <w:r w:rsidR="00745E4E" w:rsidRPr="000F78CC">
        <w:rPr>
          <w:sz w:val="24"/>
          <w:szCs w:val="24"/>
        </w:rPr>
        <w:t>ов) капитального строительства.</w:t>
      </w:r>
    </w:p>
    <w:p w:rsidR="00332013" w:rsidRPr="000F78CC" w:rsidRDefault="00332013" w:rsidP="00555C21">
      <w:pPr>
        <w:pStyle w:val="a9"/>
        <w:widowControl w:val="0"/>
        <w:tabs>
          <w:tab w:val="left" w:pos="284"/>
        </w:tabs>
        <w:ind w:firstLine="567"/>
        <w:rPr>
          <w:szCs w:val="24"/>
        </w:rPr>
      </w:pPr>
      <w:r w:rsidRPr="000F78CC">
        <w:rPr>
          <w:szCs w:val="24"/>
        </w:rPr>
        <w:t>2.1.2.</w:t>
      </w:r>
      <w:r w:rsidR="00745E4E" w:rsidRPr="000F78CC">
        <w:rPr>
          <w:szCs w:val="24"/>
        </w:rPr>
        <w:t> </w:t>
      </w:r>
      <w:r w:rsidRPr="000F78CC">
        <w:rPr>
          <w:szCs w:val="24"/>
        </w:rPr>
        <w:t>Перечень случаев, не являющихся страховыми, случаи освобождения Страховщика от выплаты</w:t>
      </w:r>
      <w:r w:rsidR="00D01F03" w:rsidRPr="000F78CC">
        <w:rPr>
          <w:szCs w:val="24"/>
        </w:rPr>
        <w:t xml:space="preserve"> страхового возмещения</w:t>
      </w:r>
      <w:r w:rsidRPr="000F78CC">
        <w:rPr>
          <w:szCs w:val="24"/>
        </w:rPr>
        <w:t xml:space="preserve"> и отказов в выплате </w:t>
      </w:r>
      <w:r w:rsidR="00D01F03" w:rsidRPr="000F78CC">
        <w:rPr>
          <w:szCs w:val="24"/>
        </w:rPr>
        <w:t xml:space="preserve">страхового возмещения </w:t>
      </w:r>
      <w:r w:rsidRPr="000F78CC">
        <w:rPr>
          <w:szCs w:val="24"/>
        </w:rPr>
        <w:t>указаны в разделе</w:t>
      </w:r>
      <w:r w:rsidR="00745E4E" w:rsidRPr="000F78CC">
        <w:rPr>
          <w:szCs w:val="24"/>
        </w:rPr>
        <w:t> </w:t>
      </w:r>
      <w:r w:rsidRPr="000F78CC">
        <w:rPr>
          <w:szCs w:val="24"/>
        </w:rPr>
        <w:t>5 Правил.</w:t>
      </w:r>
    </w:p>
    <w:p w:rsidR="00C91CA2" w:rsidRPr="000F78CC" w:rsidRDefault="0082287A" w:rsidP="00555C21">
      <w:pPr>
        <w:pStyle w:val="Iniiaiieoaeno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="00C91CA2" w:rsidRPr="000F78CC">
        <w:rPr>
          <w:rFonts w:ascii="Times New Roman" w:hAnsi="Times New Roman"/>
          <w:sz w:val="24"/>
          <w:szCs w:val="24"/>
        </w:rPr>
        <w:t>С</w:t>
      </w:r>
      <w:r w:rsidR="002D0401" w:rsidRPr="000F78CC">
        <w:rPr>
          <w:rFonts w:ascii="Times New Roman" w:hAnsi="Times New Roman"/>
          <w:sz w:val="24"/>
          <w:szCs w:val="24"/>
        </w:rPr>
        <w:t>обытие</w:t>
      </w:r>
      <w:r w:rsidR="00C91CA2" w:rsidRPr="000F78CC">
        <w:rPr>
          <w:rFonts w:ascii="Times New Roman" w:hAnsi="Times New Roman"/>
          <w:sz w:val="24"/>
          <w:szCs w:val="24"/>
        </w:rPr>
        <w:t>, указанн</w:t>
      </w:r>
      <w:r w:rsidR="002D0401" w:rsidRPr="000F78CC">
        <w:rPr>
          <w:rFonts w:ascii="Times New Roman" w:hAnsi="Times New Roman"/>
          <w:sz w:val="24"/>
          <w:szCs w:val="24"/>
        </w:rPr>
        <w:t>ое</w:t>
      </w:r>
      <w:r w:rsidR="00C91CA2" w:rsidRPr="000F78CC">
        <w:rPr>
          <w:rFonts w:ascii="Times New Roman" w:hAnsi="Times New Roman"/>
          <w:sz w:val="24"/>
          <w:szCs w:val="24"/>
        </w:rPr>
        <w:t xml:space="preserve"> в п.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="00C91CA2" w:rsidRPr="000F78CC">
        <w:rPr>
          <w:rFonts w:ascii="Times New Roman" w:hAnsi="Times New Roman"/>
          <w:sz w:val="24"/>
          <w:szCs w:val="24"/>
        </w:rPr>
        <w:t xml:space="preserve">2.1 настоящего Договора, </w:t>
      </w:r>
      <w:r w:rsidR="002D0401" w:rsidRPr="000F78CC">
        <w:rPr>
          <w:rFonts w:ascii="Times New Roman" w:hAnsi="Times New Roman"/>
          <w:sz w:val="24"/>
          <w:szCs w:val="24"/>
        </w:rPr>
        <w:t>является страховым случаем при соблюдении следующих условий</w:t>
      </w:r>
      <w:r w:rsidR="00C91CA2" w:rsidRPr="000F78CC">
        <w:rPr>
          <w:rFonts w:ascii="Times New Roman" w:hAnsi="Times New Roman"/>
          <w:sz w:val="24"/>
          <w:szCs w:val="24"/>
        </w:rPr>
        <w:t>: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2C5CCC" w:rsidRPr="000F78CC">
        <w:rPr>
          <w:rFonts w:ascii="Times New Roman" w:hAnsi="Times New Roman"/>
          <w:sz w:val="24"/>
          <w:szCs w:val="24"/>
        </w:rPr>
        <w:t>1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Вред причинен в течение периода страхования</w:t>
      </w:r>
      <w:r w:rsidR="000A012E" w:rsidRPr="000F78CC">
        <w:rPr>
          <w:rFonts w:ascii="Times New Roman" w:hAnsi="Times New Roman"/>
          <w:sz w:val="24"/>
          <w:szCs w:val="24"/>
        </w:rPr>
        <w:t>, указанного в п.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="000A012E" w:rsidRPr="000F78CC">
        <w:rPr>
          <w:rFonts w:ascii="Times New Roman" w:hAnsi="Times New Roman"/>
          <w:sz w:val="24"/>
          <w:szCs w:val="24"/>
        </w:rPr>
        <w:t>8.1 настоящего Договора</w:t>
      </w:r>
      <w:r w:rsidR="000742F4" w:rsidRPr="000F78CC">
        <w:rPr>
          <w:rFonts w:ascii="Times New Roman" w:hAnsi="Times New Roman"/>
          <w:sz w:val="24"/>
          <w:szCs w:val="24"/>
        </w:rPr>
        <w:t>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 xml:space="preserve">Если точно установить момент причинения вреда не представляется возможным, вред считается причиненным в момент, когда он был впервые обнаружен. 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 xml:space="preserve">Если вред жизни и здоровью причинен в результате длительного неявного воздействия вредных веществ, моментом причинения вреда считается  момент, когда пострадавшее лицо впервые обратилось к Страхователю, Застрахованному лицу, Страховщику, СРО или собственнику здания, сооружения, концессионеру, </w:t>
      </w:r>
      <w:r w:rsidR="00D01F03" w:rsidRPr="000F78CC">
        <w:rPr>
          <w:rFonts w:ascii="Times New Roman" w:hAnsi="Times New Roman"/>
          <w:sz w:val="24"/>
          <w:szCs w:val="24"/>
        </w:rPr>
        <w:t xml:space="preserve">частному партнеру, </w:t>
      </w:r>
      <w:r w:rsidRPr="000F78CC">
        <w:rPr>
          <w:rFonts w:ascii="Times New Roman" w:hAnsi="Times New Roman"/>
          <w:sz w:val="24"/>
          <w:szCs w:val="24"/>
        </w:rPr>
        <w:t>застройщику (в зависимости от того, к кому обратилось ранее) с требованием (иском, претензией) о возмещении вреда или уведомлением о причинении вреда.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6B54A2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Обязанность по возмещению вреда (убытков) установлена вступившим в законную силу решением суда, определением об утверждении мирового соглашения, заключенным с письменного согласия Страховщика, либо на основании претензии о возмещении причиненного вреда (убытков), добровольно признанной Застрахованным лицом с письменного согласия Страховщика в поря</w:t>
      </w:r>
      <w:r w:rsidR="00745E4E" w:rsidRPr="000F78CC">
        <w:rPr>
          <w:rFonts w:ascii="Times New Roman" w:hAnsi="Times New Roman"/>
          <w:sz w:val="24"/>
          <w:szCs w:val="24"/>
        </w:rPr>
        <w:t>дке, предусмотренном Правилами.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59739B" w:rsidRPr="000F78CC">
        <w:rPr>
          <w:rFonts w:ascii="Times New Roman" w:hAnsi="Times New Roman"/>
          <w:sz w:val="24"/>
          <w:szCs w:val="24"/>
        </w:rPr>
        <w:t>3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 xml:space="preserve">Недостаток работ, вследствие которого причинен вред, был допущен </w:t>
      </w:r>
      <w:r w:rsidR="006B54A2" w:rsidRPr="000F78CC">
        <w:rPr>
          <w:rFonts w:ascii="Times New Roman" w:hAnsi="Times New Roman"/>
          <w:sz w:val="24"/>
          <w:szCs w:val="24"/>
        </w:rPr>
        <w:t xml:space="preserve">Застрахованным членом СРО </w:t>
      </w:r>
      <w:r w:rsidRPr="000F78CC">
        <w:rPr>
          <w:rFonts w:ascii="Times New Roman" w:hAnsi="Times New Roman"/>
          <w:sz w:val="24"/>
          <w:szCs w:val="24"/>
        </w:rPr>
        <w:t>в течение</w:t>
      </w:r>
      <w:r w:rsidR="00E52047">
        <w:rPr>
          <w:rFonts w:ascii="Times New Roman" w:hAnsi="Times New Roman"/>
          <w:sz w:val="24"/>
          <w:szCs w:val="24"/>
        </w:rPr>
        <w:t xml:space="preserve"> </w:t>
      </w:r>
      <w:r w:rsidR="00E52047" w:rsidRPr="00E52047">
        <w:rPr>
          <w:rFonts w:ascii="Times New Roman" w:hAnsi="Times New Roman"/>
          <w:sz w:val="24"/>
          <w:szCs w:val="24"/>
        </w:rPr>
        <w:t>срока действия настоящего договора, а также в ретроактивный период со дня получения Застрахованным лицом в СРО первого Свидетельства о допуске («24» апреля 2010 года).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Если установить момент времени, когда был допущен недостаток работ, не представляется возможным, то таким моментом считается: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–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момент сдачи работ (соответствующего этапа работ), содержащих недостаток, заказчику – если вред причинен после сдачи работ, содержащих недостаток;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–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момент причинения вреда – если вред причинен до сдачи работ (соответствующего этапа</w:t>
      </w:r>
      <w:r w:rsidR="00745E4E" w:rsidRPr="000F78CC">
        <w:rPr>
          <w:rFonts w:ascii="Times New Roman" w:hAnsi="Times New Roman"/>
          <w:sz w:val="24"/>
          <w:szCs w:val="24"/>
        </w:rPr>
        <w:t xml:space="preserve"> работ), содержащих недостаток.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Если совершение недостатка работ растянуто во времени, то моментом, когда допущен недостаток, считается момент, когда его совершение началось.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Если несколько (множество) недостатков привели к одному событию причинения вреда одному или множеству лиц, такое событие рассматривается в качестве одного страхового случая, а недостаток работ считается допущенным  в момен</w:t>
      </w:r>
      <w:r w:rsidR="00745E4E" w:rsidRPr="000F78CC">
        <w:rPr>
          <w:rFonts w:ascii="Times New Roman" w:hAnsi="Times New Roman"/>
          <w:sz w:val="24"/>
          <w:szCs w:val="24"/>
        </w:rPr>
        <w:t>т, когда допущен первый из них.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Если один или несколько (множество) связанных между собой недостатков привели к нескольким (множеству) случаев причинения вреда в связи с проведением строительных работ в отношении одного и того же объекта капитального строительства, такое событие рассматривается в качестве одного страхового случая, а вред считается причиненным в момент, когда имел место первы</w:t>
      </w:r>
      <w:r w:rsidR="00745E4E" w:rsidRPr="000F78CC">
        <w:rPr>
          <w:rFonts w:ascii="Times New Roman" w:hAnsi="Times New Roman"/>
          <w:sz w:val="24"/>
          <w:szCs w:val="24"/>
        </w:rPr>
        <w:t>й из  случаев причинения вреда.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59739B" w:rsidRPr="000F78CC">
        <w:rPr>
          <w:rFonts w:ascii="Times New Roman" w:hAnsi="Times New Roman"/>
          <w:sz w:val="24"/>
          <w:szCs w:val="24"/>
        </w:rPr>
        <w:t>4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 xml:space="preserve">Работы, вследствие недостатка которых был причинен вред, выполнялись Застрахованным </w:t>
      </w:r>
      <w:r w:rsidR="006B54A2" w:rsidRPr="000F78CC">
        <w:rPr>
          <w:rFonts w:ascii="Times New Roman" w:hAnsi="Times New Roman"/>
          <w:sz w:val="24"/>
          <w:szCs w:val="24"/>
        </w:rPr>
        <w:t>членом СРО</w:t>
      </w:r>
      <w:r w:rsidRPr="000F78CC">
        <w:rPr>
          <w:rFonts w:ascii="Times New Roman" w:hAnsi="Times New Roman"/>
          <w:sz w:val="24"/>
          <w:szCs w:val="24"/>
        </w:rPr>
        <w:t xml:space="preserve"> </w:t>
      </w:r>
      <w:r w:rsidR="00D01F03" w:rsidRPr="000F78CC">
        <w:rPr>
          <w:rFonts w:ascii="Times New Roman" w:hAnsi="Times New Roman"/>
          <w:sz w:val="24"/>
          <w:szCs w:val="24"/>
        </w:rPr>
        <w:t>в период его членства в СРО, а если в соответствии с законодательством Российской Федерации для выполнения таких работ требовалось получение Свидетельства о допуске к работам, указанные работы выполнялись Застрахованным членом СРО</w:t>
      </w:r>
      <w:r w:rsidR="0092021C" w:rsidRPr="000F78CC">
        <w:rPr>
          <w:rFonts w:ascii="Times New Roman" w:hAnsi="Times New Roman"/>
          <w:sz w:val="24"/>
          <w:szCs w:val="24"/>
        </w:rPr>
        <w:t xml:space="preserve"> </w:t>
      </w:r>
      <w:r w:rsidRPr="000F78CC">
        <w:rPr>
          <w:rFonts w:ascii="Times New Roman" w:hAnsi="Times New Roman"/>
          <w:sz w:val="24"/>
          <w:szCs w:val="24"/>
        </w:rPr>
        <w:t>на основании действующего во время выполнения работ Свидетельства о допуске к таким работам, выданного СРО в установленном порядке</w:t>
      </w:r>
      <w:r w:rsidR="006B54A2" w:rsidRPr="000F78CC">
        <w:rPr>
          <w:rFonts w:ascii="Times New Roman" w:hAnsi="Times New Roman"/>
          <w:sz w:val="24"/>
          <w:szCs w:val="24"/>
        </w:rPr>
        <w:t xml:space="preserve">, а в </w:t>
      </w:r>
      <w:r w:rsidR="006B54A2" w:rsidRPr="000F78CC">
        <w:rPr>
          <w:rFonts w:ascii="Times New Roman" w:hAnsi="Times New Roman"/>
          <w:sz w:val="24"/>
          <w:szCs w:val="24"/>
        </w:rPr>
        <w:lastRenderedPageBreak/>
        <w:t>случае, когда выполнение таких работ необходимо для устранения выявленных нарушений – на основании Свидетельства о допуске к таким работам, действие которого было  приостановлено до устранения выявленных нарушений</w:t>
      </w:r>
      <w:r w:rsidRPr="000F78CC">
        <w:rPr>
          <w:rFonts w:ascii="Times New Roman" w:hAnsi="Times New Roman"/>
          <w:sz w:val="24"/>
          <w:szCs w:val="24"/>
        </w:rPr>
        <w:t>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59739B" w:rsidRPr="000F78CC">
        <w:rPr>
          <w:rFonts w:ascii="Times New Roman" w:hAnsi="Times New Roman"/>
          <w:sz w:val="24"/>
          <w:szCs w:val="24"/>
        </w:rPr>
        <w:t>5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Требование (иск, претензия) Выгодоприобретателя о возмещении вреда (убытков) заявлено Застрахованному лицу в течение периода страхования или после окончания периода страхования, но в любом случае в пределах сроков исковой давности, установленных законода</w:t>
      </w:r>
      <w:r w:rsidR="00745E4E" w:rsidRPr="000F78CC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59739B" w:rsidRPr="000F78CC">
        <w:rPr>
          <w:rFonts w:ascii="Times New Roman" w:hAnsi="Times New Roman"/>
          <w:sz w:val="24"/>
          <w:szCs w:val="24"/>
        </w:rPr>
        <w:t>6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Вред причинен в пределах указанной в п.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>1.5</w:t>
      </w:r>
      <w:r w:rsidR="004F0C82" w:rsidRPr="000F78CC">
        <w:rPr>
          <w:rFonts w:ascii="Times New Roman" w:hAnsi="Times New Roman"/>
          <w:sz w:val="24"/>
          <w:szCs w:val="24"/>
        </w:rPr>
        <w:t xml:space="preserve"> настоящего Д</w:t>
      </w:r>
      <w:r w:rsidRPr="000F78CC">
        <w:rPr>
          <w:rFonts w:ascii="Times New Roman" w:hAnsi="Times New Roman"/>
          <w:sz w:val="24"/>
          <w:szCs w:val="24"/>
        </w:rPr>
        <w:t>оговора территории страхования.</w:t>
      </w:r>
    </w:p>
    <w:p w:rsidR="00C91CA2" w:rsidRPr="000F78CC" w:rsidRDefault="00C91CA2" w:rsidP="00555C21">
      <w:pPr>
        <w:pStyle w:val="21"/>
        <w:ind w:firstLine="567"/>
        <w:rPr>
          <w:rFonts w:ascii="Times New Roman" w:hAnsi="Times New Roman"/>
          <w:sz w:val="24"/>
          <w:szCs w:val="24"/>
        </w:rPr>
      </w:pPr>
      <w:r w:rsidRPr="000F78CC">
        <w:rPr>
          <w:rFonts w:ascii="Times New Roman" w:hAnsi="Times New Roman"/>
          <w:sz w:val="24"/>
          <w:szCs w:val="24"/>
        </w:rPr>
        <w:t>2.</w:t>
      </w:r>
      <w:r w:rsidR="000742F4" w:rsidRPr="000F78CC">
        <w:rPr>
          <w:rFonts w:ascii="Times New Roman" w:hAnsi="Times New Roman"/>
          <w:sz w:val="24"/>
          <w:szCs w:val="24"/>
        </w:rPr>
        <w:t>2</w:t>
      </w:r>
      <w:r w:rsidRPr="000F78CC">
        <w:rPr>
          <w:rFonts w:ascii="Times New Roman" w:hAnsi="Times New Roman"/>
          <w:sz w:val="24"/>
          <w:szCs w:val="24"/>
        </w:rPr>
        <w:t>.</w:t>
      </w:r>
      <w:r w:rsidR="0059739B" w:rsidRPr="000F78CC">
        <w:rPr>
          <w:rFonts w:ascii="Times New Roman" w:hAnsi="Times New Roman"/>
          <w:sz w:val="24"/>
          <w:szCs w:val="24"/>
        </w:rPr>
        <w:t>7</w:t>
      </w:r>
      <w:r w:rsidRPr="000F78CC">
        <w:rPr>
          <w:rFonts w:ascii="Times New Roman" w:hAnsi="Times New Roman"/>
          <w:sz w:val="24"/>
          <w:szCs w:val="24"/>
        </w:rPr>
        <w:t>.</w:t>
      </w:r>
      <w:r w:rsidR="00745E4E" w:rsidRPr="000F78CC">
        <w:rPr>
          <w:rFonts w:ascii="Times New Roman" w:hAnsi="Times New Roman"/>
          <w:sz w:val="24"/>
          <w:szCs w:val="24"/>
        </w:rPr>
        <w:t> </w:t>
      </w:r>
      <w:r w:rsidRPr="000F78CC">
        <w:rPr>
          <w:rFonts w:ascii="Times New Roman" w:hAnsi="Times New Roman"/>
          <w:sz w:val="24"/>
          <w:szCs w:val="24"/>
        </w:rPr>
        <w:t xml:space="preserve">Требование о возмещении вреда (убытков) заявлено на территории </w:t>
      </w:r>
      <w:r w:rsidR="0026242D" w:rsidRPr="0026242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26242D">
        <w:rPr>
          <w:rFonts w:ascii="Times New Roman" w:hAnsi="Times New Roman"/>
          <w:sz w:val="24"/>
          <w:szCs w:val="24"/>
        </w:rPr>
        <w:t xml:space="preserve">и рассматривается в соответствии </w:t>
      </w:r>
      <w:r w:rsidR="00C91AFB" w:rsidRPr="0026242D">
        <w:rPr>
          <w:rFonts w:ascii="Times New Roman" w:hAnsi="Times New Roman"/>
          <w:sz w:val="24"/>
          <w:szCs w:val="24"/>
        </w:rPr>
        <w:t xml:space="preserve">с законодательством </w:t>
      </w:r>
      <w:r w:rsidR="0026242D" w:rsidRPr="0026242D">
        <w:rPr>
          <w:rFonts w:ascii="Times New Roman" w:hAnsi="Times New Roman"/>
          <w:sz w:val="24"/>
          <w:szCs w:val="24"/>
        </w:rPr>
        <w:t>Российской Федерации</w:t>
      </w:r>
      <w:r w:rsidR="00745E4E" w:rsidRPr="000F78CC">
        <w:rPr>
          <w:rFonts w:ascii="Times New Roman" w:hAnsi="Times New Roman"/>
          <w:sz w:val="24"/>
          <w:szCs w:val="24"/>
        </w:rPr>
        <w:t>.</w:t>
      </w:r>
    </w:p>
    <w:p w:rsidR="0046125A" w:rsidRPr="000F78CC" w:rsidRDefault="0046125A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2.</w:t>
      </w:r>
      <w:r w:rsidR="000742F4" w:rsidRPr="000F78CC">
        <w:rPr>
          <w:sz w:val="24"/>
          <w:szCs w:val="24"/>
        </w:rPr>
        <w:t>3</w:t>
      </w:r>
      <w:r w:rsidRPr="000F78CC">
        <w:rPr>
          <w:sz w:val="24"/>
          <w:szCs w:val="24"/>
        </w:rPr>
        <w:t>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Перечень страховых случаев не подлежит расширитель</w:t>
      </w:r>
      <w:r w:rsidR="00745E4E" w:rsidRPr="000F78CC">
        <w:rPr>
          <w:sz w:val="24"/>
          <w:szCs w:val="24"/>
        </w:rPr>
        <w:t>ному толкованию.</w:t>
      </w:r>
    </w:p>
    <w:p w:rsidR="0026242D" w:rsidRDefault="004A6196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2.4.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При наступлении страхового случая подлежат возмещению в соответствии с условиями настоящего Договора</w:t>
      </w:r>
      <w:r w:rsidR="00B037C4" w:rsidRPr="000F78CC">
        <w:rPr>
          <w:sz w:val="24"/>
          <w:szCs w:val="24"/>
        </w:rPr>
        <w:t xml:space="preserve"> </w:t>
      </w:r>
    </w:p>
    <w:p w:rsidR="004A6196" w:rsidRPr="000F78CC" w:rsidRDefault="004A6196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2.4.1.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Вред жизни или здоровью потерпевших лиц – увечье, иное повреждение здоров</w:t>
      </w:r>
      <w:r w:rsidR="00745E4E" w:rsidRPr="000F78CC">
        <w:rPr>
          <w:sz w:val="24"/>
          <w:szCs w:val="24"/>
        </w:rPr>
        <w:t>ья или смерть физического лица.</w:t>
      </w:r>
    </w:p>
    <w:p w:rsidR="004A6196" w:rsidRPr="000F78CC" w:rsidRDefault="00B037C4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</w:t>
      </w:r>
      <w:r w:rsidR="004A6196" w:rsidRPr="000F78CC">
        <w:rPr>
          <w:sz w:val="24"/>
          <w:szCs w:val="24"/>
        </w:rPr>
        <w:t>.4.2.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Вред имуществу потерпевших лиц – реальный ущерб в результате гибели, утраты или повреждения имущества (включая животных и растения) физического или юридического лица, государственного или муниципального имущества, объектов культурного наследия (памятников истории и культуры</w:t>
      </w:r>
      <w:r w:rsidR="00745E4E" w:rsidRPr="000F78CC">
        <w:rPr>
          <w:sz w:val="24"/>
          <w:szCs w:val="24"/>
        </w:rPr>
        <w:t>) народов Российской Федерации.</w:t>
      </w:r>
    </w:p>
    <w:p w:rsidR="004A6196" w:rsidRPr="000F78CC" w:rsidRDefault="00EF2CB0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</w:t>
      </w:r>
      <w:r w:rsidR="004A6196" w:rsidRPr="000F78CC">
        <w:rPr>
          <w:sz w:val="24"/>
          <w:szCs w:val="24"/>
        </w:rPr>
        <w:t>.4.3.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Вред окружающей среде – негативное изменение окружающей среды в результате ее загрязнения, повлекшее за собой деградацию естественных экологических систем и истощение природных ресурсов.</w:t>
      </w:r>
    </w:p>
    <w:p w:rsidR="004A6196" w:rsidRPr="000F78CC" w:rsidRDefault="004A6196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При этом:</w:t>
      </w:r>
    </w:p>
    <w:p w:rsidR="004A6196" w:rsidRPr="000F78CC" w:rsidRDefault="004A6196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загрязнение окружающей среды – непреднамеренное и случайное (аварийное, т.е. произошедшее в результате нештатной ситуации и не предусмотренное технологией выполнения работ) загрязнение, вызванное поступлением в окружающую среду загрязняющих веществ и</w:t>
      </w:r>
      <w:r w:rsidR="00B011E4" w:rsidRPr="000F78CC">
        <w:rPr>
          <w:sz w:val="24"/>
          <w:szCs w:val="24"/>
        </w:rPr>
        <w:t>/</w:t>
      </w:r>
      <w:r w:rsidRPr="000F78CC">
        <w:rPr>
          <w:sz w:val="24"/>
          <w:szCs w:val="24"/>
        </w:rPr>
        <w:t>или энергии, свойства, местоположение или количество которых оказывают негативное воздействие на окружающую среду;</w:t>
      </w:r>
    </w:p>
    <w:p w:rsidR="004A6196" w:rsidRPr="000F78CC" w:rsidRDefault="004A6196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загрязняющее вещество – вещество или смесь веществ, количество и</w:t>
      </w:r>
      <w:r w:rsidR="00B011E4" w:rsidRPr="000F78CC">
        <w:rPr>
          <w:sz w:val="24"/>
          <w:szCs w:val="24"/>
        </w:rPr>
        <w:t>/</w:t>
      </w:r>
      <w:r w:rsidRPr="000F78CC">
        <w:rPr>
          <w:sz w:val="24"/>
          <w:szCs w:val="24"/>
        </w:rPr>
        <w:t>или концентрация которых превышают установленные для них нормативы и оказывают негативное воздействие на окружающую среду;</w:t>
      </w:r>
    </w:p>
    <w:p w:rsidR="004A6196" w:rsidRPr="000F78CC" w:rsidRDefault="004A6196" w:rsidP="00555C21">
      <w:pPr>
        <w:widowControl w:val="0"/>
        <w:tabs>
          <w:tab w:val="decimal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непреднамеренное и случайное загрязнение – загрязнение, произошедшее в результате внезапного и случайного процесса, обусловленного повреждением или гибелью объекта капитального строительства, а также применяемых для осуществления строительных работ на данном объекте строительных машин и оборудования, оснастки строительной площадки  и/или их частей (взрыва, пожара, обрушения, технических поломок и техногенных катастроф и иных подобных причин).</w:t>
      </w:r>
    </w:p>
    <w:p w:rsidR="004A6196" w:rsidRPr="000F78CC" w:rsidRDefault="00636C8B" w:rsidP="00555C21">
      <w:pPr>
        <w:widowControl w:val="0"/>
        <w:tabs>
          <w:tab w:val="decimal" w:pos="0"/>
        </w:tabs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</w:t>
      </w:r>
      <w:r w:rsidR="004A6196" w:rsidRPr="000F78CC">
        <w:rPr>
          <w:sz w:val="24"/>
          <w:szCs w:val="24"/>
        </w:rPr>
        <w:t>.4.4.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 xml:space="preserve">Убытки, возникшие у собственников зданий, сооружений, концессионеров, </w:t>
      </w:r>
      <w:r w:rsidR="00B763ED" w:rsidRPr="000F78CC">
        <w:rPr>
          <w:sz w:val="24"/>
          <w:szCs w:val="24"/>
        </w:rPr>
        <w:t xml:space="preserve">частных партнеров, </w:t>
      </w:r>
      <w:r w:rsidR="004A6196" w:rsidRPr="000F78CC">
        <w:rPr>
          <w:sz w:val="24"/>
          <w:szCs w:val="24"/>
        </w:rPr>
        <w:t>застройщиков, возместивших за Застрахованное лицо вред, причиненный жизни, здоровью, имуществу потерпевших лиц вследствие недостатков, допущенных Застрахованным членом СРО при выполнении строительных работ, которые оказывают влияние на безопасность объектов капитального строительства, и выплативших компенсации сверх возмещения вреда в соответствии с частями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1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–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3 статьи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 xml:space="preserve">60 Градостроительного кодекса </w:t>
      </w:r>
      <w:r w:rsidR="00B763ED" w:rsidRPr="000F78CC">
        <w:rPr>
          <w:sz w:val="24"/>
          <w:szCs w:val="24"/>
        </w:rPr>
        <w:t>Российской Федерации</w:t>
      </w:r>
      <w:r w:rsidR="005D5BB0" w:rsidRPr="000F78CC">
        <w:rPr>
          <w:sz w:val="24"/>
          <w:szCs w:val="24"/>
        </w:rPr>
        <w:t xml:space="preserve"> (в размере, определяемом согласно п.</w:t>
      </w:r>
      <w:r w:rsidR="00745E4E" w:rsidRPr="000F78CC">
        <w:rPr>
          <w:sz w:val="24"/>
          <w:szCs w:val="24"/>
        </w:rPr>
        <w:t> </w:t>
      </w:r>
      <w:r w:rsidR="005D5BB0" w:rsidRPr="000F78CC">
        <w:rPr>
          <w:sz w:val="24"/>
          <w:szCs w:val="24"/>
        </w:rPr>
        <w:t>10.2.2.1 Правил)</w:t>
      </w:r>
      <w:r w:rsidR="004A6196" w:rsidRPr="000F78CC">
        <w:rPr>
          <w:sz w:val="24"/>
          <w:szCs w:val="24"/>
        </w:rPr>
        <w:t>.</w:t>
      </w:r>
    </w:p>
    <w:p w:rsidR="004A6196" w:rsidRPr="000F78CC" w:rsidRDefault="00636C8B" w:rsidP="00555C21">
      <w:pPr>
        <w:widowControl w:val="0"/>
        <w:tabs>
          <w:tab w:val="decimal" w:pos="0"/>
        </w:tabs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</w:t>
      </w:r>
      <w:r w:rsidR="004A6196" w:rsidRPr="000F78CC">
        <w:rPr>
          <w:sz w:val="24"/>
          <w:szCs w:val="24"/>
        </w:rPr>
        <w:t>.4.5.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Убытки, возникшие у солидарных должников, исполнивших за Застрахованное лицо солидарную обязанность перед собственником здания, сооружения, концессионером,</w:t>
      </w:r>
      <w:r w:rsidR="00B763ED" w:rsidRPr="000F78CC">
        <w:rPr>
          <w:sz w:val="24"/>
          <w:szCs w:val="24"/>
        </w:rPr>
        <w:t xml:space="preserve"> частным партнером,</w:t>
      </w:r>
      <w:r w:rsidR="004A6196" w:rsidRPr="000F78CC">
        <w:rPr>
          <w:sz w:val="24"/>
          <w:szCs w:val="24"/>
        </w:rPr>
        <w:t xml:space="preserve"> застройщиком в соответствии с частью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6 статьи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 xml:space="preserve">60 Градостроительного кодекса </w:t>
      </w:r>
      <w:r w:rsidR="00B763ED" w:rsidRPr="000F78CC">
        <w:rPr>
          <w:sz w:val="24"/>
          <w:szCs w:val="24"/>
        </w:rPr>
        <w:t>Российской Федерации</w:t>
      </w:r>
      <w:r w:rsidR="005D5BB0" w:rsidRPr="000F78CC">
        <w:rPr>
          <w:sz w:val="24"/>
          <w:szCs w:val="24"/>
        </w:rPr>
        <w:t xml:space="preserve"> (в размере, определяемом согласно п.</w:t>
      </w:r>
      <w:r w:rsidR="00745E4E" w:rsidRPr="000F78CC">
        <w:rPr>
          <w:sz w:val="24"/>
          <w:szCs w:val="24"/>
        </w:rPr>
        <w:t> </w:t>
      </w:r>
      <w:r w:rsidR="005D5BB0" w:rsidRPr="000F78CC">
        <w:rPr>
          <w:sz w:val="24"/>
          <w:szCs w:val="24"/>
        </w:rPr>
        <w:t>10.2.2.2 Правил)</w:t>
      </w:r>
      <w:r w:rsidR="00CE61DD" w:rsidRPr="000F78CC">
        <w:rPr>
          <w:sz w:val="24"/>
          <w:szCs w:val="24"/>
        </w:rPr>
        <w:t>.</w:t>
      </w:r>
    </w:p>
    <w:p w:rsidR="004A6196" w:rsidRPr="000F78CC" w:rsidRDefault="00636C8B" w:rsidP="00555C21">
      <w:pPr>
        <w:widowControl w:val="0"/>
        <w:shd w:val="clear" w:color="auto" w:fill="FFFFFF"/>
        <w:tabs>
          <w:tab w:val="decimal" w:pos="0"/>
          <w:tab w:val="left" w:pos="720"/>
        </w:tabs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2</w:t>
      </w:r>
      <w:r w:rsidR="004A6196" w:rsidRPr="000F78CC">
        <w:rPr>
          <w:sz w:val="24"/>
          <w:szCs w:val="24"/>
        </w:rPr>
        <w:t>.4.6.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Убытки, возникшие у солидарных должников, исполнивших за Застрахованное лицо солидарную обязанность перед потерпевшими лицами в соответствии с частью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>11 статьи</w:t>
      </w:r>
      <w:r w:rsidR="00745E4E" w:rsidRPr="000F78CC">
        <w:rPr>
          <w:sz w:val="24"/>
          <w:szCs w:val="24"/>
        </w:rPr>
        <w:t> </w:t>
      </w:r>
      <w:r w:rsidR="004A6196" w:rsidRPr="000F78CC">
        <w:rPr>
          <w:sz w:val="24"/>
          <w:szCs w:val="24"/>
        </w:rPr>
        <w:t xml:space="preserve">60 Градостроительного кодекса </w:t>
      </w:r>
      <w:r w:rsidR="00B763ED" w:rsidRPr="000F78CC">
        <w:rPr>
          <w:sz w:val="24"/>
          <w:szCs w:val="24"/>
        </w:rPr>
        <w:t>Российской Федерации</w:t>
      </w:r>
      <w:r w:rsidR="005D5BB0" w:rsidRPr="000F78CC">
        <w:rPr>
          <w:sz w:val="24"/>
          <w:szCs w:val="24"/>
        </w:rPr>
        <w:t xml:space="preserve"> (в размере, определяемом </w:t>
      </w:r>
      <w:r w:rsidR="005D5BB0" w:rsidRPr="000F78CC">
        <w:rPr>
          <w:sz w:val="24"/>
          <w:szCs w:val="24"/>
        </w:rPr>
        <w:lastRenderedPageBreak/>
        <w:t>согласно п.</w:t>
      </w:r>
      <w:r w:rsidR="00745E4E" w:rsidRPr="000F78CC">
        <w:rPr>
          <w:sz w:val="24"/>
          <w:szCs w:val="24"/>
        </w:rPr>
        <w:t> </w:t>
      </w:r>
      <w:r w:rsidR="005D5BB0" w:rsidRPr="000F78CC">
        <w:rPr>
          <w:sz w:val="24"/>
          <w:szCs w:val="24"/>
        </w:rPr>
        <w:t>10.2.2.3 Правил)</w:t>
      </w:r>
      <w:r w:rsidR="00CE61DD" w:rsidRPr="000F78CC">
        <w:rPr>
          <w:sz w:val="24"/>
          <w:szCs w:val="24"/>
        </w:rPr>
        <w:t>.</w:t>
      </w:r>
    </w:p>
    <w:p w:rsidR="004A6196" w:rsidRPr="000F78CC" w:rsidRDefault="00636C8B" w:rsidP="00555C21">
      <w:pPr>
        <w:pStyle w:val="Iauiue"/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F78CC">
        <w:rPr>
          <w:rFonts w:ascii="Times New Roman" w:hAnsi="Times New Roman"/>
          <w:sz w:val="24"/>
          <w:szCs w:val="24"/>
          <w:lang w:val="ru-RU"/>
        </w:rPr>
        <w:t>2</w:t>
      </w:r>
      <w:r w:rsidR="004A6196" w:rsidRPr="000F78CC">
        <w:rPr>
          <w:rFonts w:ascii="Times New Roman" w:hAnsi="Times New Roman"/>
          <w:sz w:val="24"/>
          <w:szCs w:val="24"/>
          <w:lang w:val="ru-RU"/>
        </w:rPr>
        <w:t>.5.</w:t>
      </w:r>
      <w:r w:rsidR="00745E4E" w:rsidRPr="000F78CC">
        <w:rPr>
          <w:rFonts w:ascii="Times New Roman" w:hAnsi="Times New Roman"/>
          <w:sz w:val="24"/>
          <w:szCs w:val="24"/>
          <w:lang w:val="ru-RU"/>
        </w:rPr>
        <w:t> </w:t>
      </w:r>
      <w:r w:rsidR="004A6196" w:rsidRPr="000F78CC">
        <w:rPr>
          <w:rFonts w:ascii="Times New Roman" w:hAnsi="Times New Roman"/>
          <w:sz w:val="24"/>
          <w:szCs w:val="24"/>
          <w:lang w:val="ru-RU"/>
        </w:rPr>
        <w:t>При наступлении страхового случая возмещению подлежат также расходы, понесенные Застрахованным лицом с целью уменьшения убытка, возмещаемого по договору страхования, если такие расходы были необходимы или были произведены для выполнения письменных указаний Страховщика.</w:t>
      </w:r>
    </w:p>
    <w:p w:rsidR="0046125A" w:rsidRPr="000F78CC" w:rsidRDefault="0046125A" w:rsidP="00F208D4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46125A" w:rsidP="00F208D4">
      <w:pPr>
        <w:pStyle w:val="1"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3.</w:t>
      </w:r>
      <w:r w:rsidR="00F208D4" w:rsidRPr="000F78CC">
        <w:rPr>
          <w:b/>
          <w:i w:val="0"/>
          <w:sz w:val="24"/>
          <w:szCs w:val="24"/>
        </w:rPr>
        <w:t> </w:t>
      </w:r>
      <w:r w:rsidRPr="000F78CC">
        <w:rPr>
          <w:b/>
          <w:i w:val="0"/>
          <w:sz w:val="24"/>
          <w:szCs w:val="24"/>
        </w:rPr>
        <w:t>СТРАХОВАЯ СУММА</w:t>
      </w:r>
    </w:p>
    <w:p w:rsidR="0046125A" w:rsidRPr="000F78CC" w:rsidRDefault="0046125A" w:rsidP="00F208D4">
      <w:pPr>
        <w:pStyle w:val="BodyText25"/>
        <w:keepNext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80114" w:rsidRPr="000F78CC" w:rsidRDefault="0046125A" w:rsidP="0026242D">
      <w:pPr>
        <w:widowControl w:val="0"/>
        <w:ind w:firstLine="567"/>
        <w:jc w:val="both"/>
        <w:rPr>
          <w:sz w:val="24"/>
          <w:szCs w:val="24"/>
          <w:vertAlign w:val="superscript"/>
        </w:rPr>
      </w:pPr>
      <w:r w:rsidRPr="000F78CC">
        <w:rPr>
          <w:sz w:val="24"/>
          <w:szCs w:val="24"/>
        </w:rPr>
        <w:t>3.1.</w:t>
      </w:r>
      <w:r w:rsidR="003D6FCB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Страховая сумма</w:t>
      </w:r>
      <w:r w:rsidR="00980114" w:rsidRPr="000F78CC">
        <w:rPr>
          <w:sz w:val="24"/>
          <w:szCs w:val="24"/>
        </w:rPr>
        <w:t>:</w:t>
      </w:r>
      <w:r w:rsidR="002758F9">
        <w:rPr>
          <w:sz w:val="24"/>
          <w:szCs w:val="24"/>
        </w:rPr>
        <w:t xml:space="preserve"> </w:t>
      </w:r>
      <w:r w:rsidR="0004113C">
        <w:rPr>
          <w:b/>
          <w:sz w:val="24"/>
          <w:szCs w:val="24"/>
        </w:rPr>
        <w:t>15</w:t>
      </w:r>
      <w:r w:rsidR="0026242D" w:rsidRPr="002758F9">
        <w:rPr>
          <w:b/>
          <w:sz w:val="24"/>
          <w:szCs w:val="24"/>
        </w:rPr>
        <w:t>0 000 000,00 (</w:t>
      </w:r>
      <w:r w:rsidR="0004113C">
        <w:rPr>
          <w:b/>
          <w:sz w:val="24"/>
          <w:szCs w:val="24"/>
        </w:rPr>
        <w:t>Сто пя</w:t>
      </w:r>
      <w:r w:rsidR="0026242D" w:rsidRPr="002758F9">
        <w:rPr>
          <w:b/>
          <w:sz w:val="24"/>
          <w:szCs w:val="24"/>
        </w:rPr>
        <w:t>тьдесят миллионов) рублей 00 копеек</w:t>
      </w:r>
      <w:r w:rsidR="0026242D">
        <w:rPr>
          <w:sz w:val="24"/>
          <w:szCs w:val="24"/>
        </w:rPr>
        <w:t xml:space="preserve"> </w:t>
      </w:r>
      <w:r w:rsidR="0026242D" w:rsidRPr="0026242D">
        <w:rPr>
          <w:sz w:val="24"/>
          <w:szCs w:val="24"/>
        </w:rPr>
        <w:t xml:space="preserve"> на весь срок страхования</w:t>
      </w:r>
      <w:r w:rsidR="0026242D">
        <w:rPr>
          <w:sz w:val="24"/>
          <w:szCs w:val="24"/>
        </w:rPr>
        <w:t>.</w:t>
      </w:r>
    </w:p>
    <w:p w:rsidR="00CE5740" w:rsidRPr="00F0625B" w:rsidRDefault="002D434D" w:rsidP="00555C21">
      <w:pPr>
        <w:widowControl w:val="0"/>
        <w:ind w:firstLine="567"/>
        <w:jc w:val="both"/>
        <w:rPr>
          <w:b/>
          <w:sz w:val="24"/>
          <w:szCs w:val="24"/>
        </w:rPr>
      </w:pPr>
      <w:r w:rsidRPr="000F78CC">
        <w:rPr>
          <w:sz w:val="24"/>
          <w:szCs w:val="24"/>
        </w:rPr>
        <w:t>3</w:t>
      </w:r>
      <w:r w:rsidR="0046125A" w:rsidRPr="000F78CC">
        <w:rPr>
          <w:sz w:val="24"/>
          <w:szCs w:val="24"/>
        </w:rPr>
        <w:t>.2.</w:t>
      </w:r>
      <w:r w:rsidR="003D6FCB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>Лимиты ответственности:</w:t>
      </w:r>
      <w:r w:rsidR="000619D3" w:rsidRPr="000F78CC">
        <w:rPr>
          <w:sz w:val="24"/>
          <w:szCs w:val="24"/>
        </w:rPr>
        <w:t xml:space="preserve"> </w:t>
      </w:r>
      <w:r w:rsidR="0026242D" w:rsidRPr="00F0625B">
        <w:rPr>
          <w:b/>
          <w:sz w:val="24"/>
          <w:szCs w:val="24"/>
        </w:rPr>
        <w:t>отсутствуют.</w:t>
      </w:r>
    </w:p>
    <w:p w:rsidR="0046125A" w:rsidRPr="00F0625B" w:rsidRDefault="0046125A" w:rsidP="00555C21">
      <w:pPr>
        <w:widowControl w:val="0"/>
        <w:ind w:firstLine="567"/>
        <w:jc w:val="both"/>
        <w:rPr>
          <w:b/>
          <w:sz w:val="24"/>
          <w:szCs w:val="24"/>
        </w:rPr>
      </w:pPr>
      <w:r w:rsidRPr="000F78CC">
        <w:rPr>
          <w:sz w:val="24"/>
          <w:szCs w:val="24"/>
        </w:rPr>
        <w:t>3.3.</w:t>
      </w:r>
      <w:r w:rsidR="003D6FCB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Франшиза: </w:t>
      </w:r>
      <w:r w:rsidR="0026242D" w:rsidRPr="00F0625B">
        <w:rPr>
          <w:b/>
          <w:sz w:val="24"/>
          <w:szCs w:val="24"/>
        </w:rPr>
        <w:t>отсутствует.</w:t>
      </w:r>
    </w:p>
    <w:p w:rsidR="0046125A" w:rsidRPr="000F78CC" w:rsidRDefault="0046125A" w:rsidP="00F208D4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46125A" w:rsidP="00F208D4">
      <w:pPr>
        <w:pStyle w:val="1"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4.</w:t>
      </w:r>
      <w:r w:rsidR="00F208D4" w:rsidRPr="000F78CC">
        <w:rPr>
          <w:b/>
          <w:i w:val="0"/>
          <w:sz w:val="24"/>
          <w:szCs w:val="24"/>
        </w:rPr>
        <w:t> </w:t>
      </w:r>
      <w:r w:rsidRPr="000F78CC">
        <w:rPr>
          <w:b/>
          <w:i w:val="0"/>
          <w:sz w:val="24"/>
          <w:szCs w:val="24"/>
        </w:rPr>
        <w:t>СТРАХОВАЯ ПРЕМИЯ</w:t>
      </w:r>
    </w:p>
    <w:p w:rsidR="0046125A" w:rsidRPr="000F78CC" w:rsidRDefault="0046125A" w:rsidP="00F208D4">
      <w:pPr>
        <w:pStyle w:val="BodyText25"/>
        <w:keepNext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E5B1F" w:rsidRPr="002758F9" w:rsidRDefault="004E5B1F" w:rsidP="002758F9">
      <w:pPr>
        <w:widowControl w:val="0"/>
        <w:ind w:firstLine="567"/>
        <w:jc w:val="both"/>
        <w:rPr>
          <w:b/>
          <w:sz w:val="24"/>
          <w:szCs w:val="24"/>
        </w:rPr>
      </w:pPr>
      <w:r w:rsidRPr="000F78CC">
        <w:rPr>
          <w:sz w:val="24"/>
          <w:szCs w:val="24"/>
        </w:rPr>
        <w:t>4.1.</w:t>
      </w:r>
      <w:r w:rsidR="0012603D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Размер страховой премии составляет: </w:t>
      </w:r>
      <w:r w:rsidR="005B6D28" w:rsidRPr="005B6D28">
        <w:rPr>
          <w:b/>
          <w:sz w:val="24"/>
          <w:szCs w:val="24"/>
        </w:rPr>
        <w:t>155 000</w:t>
      </w:r>
      <w:r w:rsidR="0026242D" w:rsidRPr="002758F9">
        <w:rPr>
          <w:b/>
          <w:sz w:val="24"/>
          <w:szCs w:val="24"/>
        </w:rPr>
        <w:t>(</w:t>
      </w:r>
      <w:r w:rsidR="005B6D28">
        <w:rPr>
          <w:b/>
          <w:sz w:val="24"/>
          <w:szCs w:val="24"/>
        </w:rPr>
        <w:t>Сто пятьдесят пять</w:t>
      </w:r>
      <w:r w:rsidR="0026242D" w:rsidRPr="002758F9">
        <w:rPr>
          <w:b/>
          <w:sz w:val="24"/>
          <w:szCs w:val="24"/>
        </w:rPr>
        <w:t xml:space="preserve"> тысяч</w:t>
      </w:r>
      <w:r w:rsidRPr="002758F9">
        <w:rPr>
          <w:b/>
          <w:sz w:val="24"/>
          <w:szCs w:val="24"/>
        </w:rPr>
        <w:t>)</w:t>
      </w:r>
      <w:r w:rsidR="0026242D" w:rsidRPr="002758F9">
        <w:rPr>
          <w:b/>
          <w:sz w:val="24"/>
          <w:szCs w:val="24"/>
        </w:rPr>
        <w:t xml:space="preserve"> рублей 00 копеек</w:t>
      </w:r>
      <w:r w:rsidR="007C33DC">
        <w:rPr>
          <w:b/>
          <w:sz w:val="24"/>
          <w:szCs w:val="24"/>
        </w:rPr>
        <w:t>,</w:t>
      </w:r>
      <w:r w:rsidR="007C33DC" w:rsidRPr="007C33DC">
        <w:rPr>
          <w:sz w:val="24"/>
          <w:szCs w:val="24"/>
        </w:rPr>
        <w:t xml:space="preserve"> </w:t>
      </w:r>
      <w:r w:rsidR="007C33DC" w:rsidRPr="007C33DC">
        <w:rPr>
          <w:b/>
          <w:sz w:val="24"/>
          <w:szCs w:val="24"/>
        </w:rPr>
        <w:t>НДС не предусмотрен</w:t>
      </w:r>
      <w:r w:rsidR="007C33DC">
        <w:rPr>
          <w:b/>
          <w:sz w:val="24"/>
          <w:szCs w:val="24"/>
        </w:rPr>
        <w:t xml:space="preserve"> </w:t>
      </w:r>
      <w:r w:rsidR="007C33DC" w:rsidRPr="007C33DC">
        <w:rPr>
          <w:sz w:val="24"/>
          <w:szCs w:val="24"/>
        </w:rPr>
        <w:t>согласно п</w:t>
      </w:r>
      <w:r w:rsidR="007C33DC">
        <w:rPr>
          <w:sz w:val="24"/>
          <w:szCs w:val="24"/>
        </w:rPr>
        <w:t xml:space="preserve">. </w:t>
      </w:r>
      <w:r w:rsidR="007C33DC" w:rsidRPr="007C33DC">
        <w:rPr>
          <w:sz w:val="24"/>
          <w:szCs w:val="24"/>
        </w:rPr>
        <w:t>п</w:t>
      </w:r>
      <w:r w:rsidR="007C33DC">
        <w:rPr>
          <w:sz w:val="24"/>
          <w:szCs w:val="24"/>
        </w:rPr>
        <w:t>.</w:t>
      </w:r>
      <w:r w:rsidR="007C33DC" w:rsidRPr="007C33DC">
        <w:rPr>
          <w:sz w:val="24"/>
          <w:szCs w:val="24"/>
        </w:rPr>
        <w:t xml:space="preserve"> 7 п</w:t>
      </w:r>
      <w:r w:rsidR="007C33DC">
        <w:rPr>
          <w:sz w:val="24"/>
          <w:szCs w:val="24"/>
        </w:rPr>
        <w:t>.</w:t>
      </w:r>
      <w:r w:rsidR="007C33DC" w:rsidRPr="007C33DC">
        <w:rPr>
          <w:sz w:val="24"/>
          <w:szCs w:val="24"/>
        </w:rPr>
        <w:t xml:space="preserve"> 3 ст</w:t>
      </w:r>
      <w:r w:rsidR="007C33DC">
        <w:rPr>
          <w:sz w:val="24"/>
          <w:szCs w:val="24"/>
        </w:rPr>
        <w:t>.</w:t>
      </w:r>
      <w:r w:rsidR="007C33DC" w:rsidRPr="007C33DC">
        <w:rPr>
          <w:sz w:val="24"/>
          <w:szCs w:val="24"/>
        </w:rPr>
        <w:t xml:space="preserve"> 149 НК РФ</w:t>
      </w:r>
      <w:r w:rsidR="007C33DC">
        <w:rPr>
          <w:sz w:val="24"/>
          <w:szCs w:val="24"/>
        </w:rPr>
        <w:t>.</w:t>
      </w:r>
    </w:p>
    <w:p w:rsidR="008629ED" w:rsidRPr="000F78CC" w:rsidRDefault="0046125A" w:rsidP="002758F9">
      <w:pPr>
        <w:widowControl w:val="0"/>
        <w:ind w:firstLine="567"/>
        <w:jc w:val="both"/>
        <w:rPr>
          <w:sz w:val="24"/>
          <w:szCs w:val="24"/>
          <w:vertAlign w:val="superscript"/>
        </w:rPr>
      </w:pPr>
      <w:r w:rsidRPr="000F78CC">
        <w:rPr>
          <w:sz w:val="24"/>
          <w:szCs w:val="24"/>
        </w:rPr>
        <w:t>4.2.</w:t>
      </w:r>
      <w:r w:rsidR="0012603D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 xml:space="preserve">Страховая премия уплачивается </w:t>
      </w:r>
      <w:r w:rsidR="008629ED" w:rsidRPr="000F78CC">
        <w:rPr>
          <w:sz w:val="24"/>
          <w:szCs w:val="24"/>
        </w:rPr>
        <w:t xml:space="preserve">Страховщику </w:t>
      </w:r>
      <w:r w:rsidR="005B6D28">
        <w:rPr>
          <w:sz w:val="24"/>
          <w:szCs w:val="24"/>
        </w:rPr>
        <w:t xml:space="preserve">в </w:t>
      </w:r>
      <w:r w:rsidR="002758F9" w:rsidRPr="002758F9">
        <w:rPr>
          <w:sz w:val="24"/>
          <w:szCs w:val="24"/>
        </w:rPr>
        <w:t>форме безналичного расчета путем перечисления денежных средств на расчетный счет «Страховщика»</w:t>
      </w:r>
      <w:r w:rsidR="002758F9">
        <w:rPr>
          <w:b/>
          <w:sz w:val="24"/>
          <w:szCs w:val="24"/>
        </w:rPr>
        <w:t xml:space="preserve"> в течение 60 (шес</w:t>
      </w:r>
      <w:r w:rsidR="002758F9" w:rsidRPr="002758F9">
        <w:rPr>
          <w:b/>
          <w:sz w:val="24"/>
          <w:szCs w:val="24"/>
        </w:rPr>
        <w:t>ти</w:t>
      </w:r>
      <w:r w:rsidR="002758F9">
        <w:rPr>
          <w:b/>
          <w:sz w:val="24"/>
          <w:szCs w:val="24"/>
        </w:rPr>
        <w:t>десяти)</w:t>
      </w:r>
      <w:r w:rsidR="002758F9" w:rsidRPr="002758F9">
        <w:rPr>
          <w:b/>
          <w:sz w:val="24"/>
          <w:szCs w:val="24"/>
        </w:rPr>
        <w:t xml:space="preserve"> кал</w:t>
      </w:r>
      <w:r w:rsidR="002758F9">
        <w:rPr>
          <w:b/>
          <w:sz w:val="24"/>
          <w:szCs w:val="24"/>
        </w:rPr>
        <w:t>ендарных дней, но не ранее 30</w:t>
      </w:r>
      <w:r w:rsidR="00F0625B">
        <w:rPr>
          <w:b/>
          <w:sz w:val="24"/>
          <w:szCs w:val="24"/>
        </w:rPr>
        <w:t xml:space="preserve"> </w:t>
      </w:r>
      <w:r w:rsidR="002758F9">
        <w:rPr>
          <w:b/>
          <w:sz w:val="24"/>
          <w:szCs w:val="24"/>
        </w:rPr>
        <w:t>(тридцати)</w:t>
      </w:r>
      <w:r w:rsidR="002758F9" w:rsidRPr="002758F9">
        <w:rPr>
          <w:b/>
          <w:sz w:val="24"/>
          <w:szCs w:val="24"/>
        </w:rPr>
        <w:t xml:space="preserve"> календарных дней с даты подписания</w:t>
      </w:r>
      <w:r w:rsidR="002758F9">
        <w:rPr>
          <w:b/>
          <w:sz w:val="24"/>
          <w:szCs w:val="24"/>
        </w:rPr>
        <w:t xml:space="preserve"> договора.</w:t>
      </w:r>
    </w:p>
    <w:p w:rsidR="0046125A" w:rsidRPr="000F78CC" w:rsidRDefault="0046125A" w:rsidP="00555C21">
      <w:pPr>
        <w:pStyle w:val="31"/>
        <w:ind w:firstLine="567"/>
        <w:rPr>
          <w:rFonts w:ascii="Times New Roman" w:hAnsi="Times New Roman"/>
          <w:b w:val="0"/>
          <w:bCs/>
          <w:szCs w:val="24"/>
        </w:rPr>
      </w:pPr>
      <w:r w:rsidRPr="000F78CC">
        <w:rPr>
          <w:rFonts w:ascii="Times New Roman" w:hAnsi="Times New Roman"/>
          <w:b w:val="0"/>
          <w:bCs/>
          <w:szCs w:val="24"/>
        </w:rPr>
        <w:t>4.</w:t>
      </w:r>
      <w:r w:rsidR="008629ED" w:rsidRPr="000F78CC">
        <w:rPr>
          <w:rFonts w:ascii="Times New Roman" w:hAnsi="Times New Roman"/>
          <w:b w:val="0"/>
          <w:bCs/>
          <w:szCs w:val="24"/>
        </w:rPr>
        <w:t>3</w:t>
      </w:r>
      <w:r w:rsidRPr="000F78CC">
        <w:rPr>
          <w:rFonts w:ascii="Times New Roman" w:hAnsi="Times New Roman"/>
          <w:b w:val="0"/>
          <w:bCs/>
          <w:szCs w:val="24"/>
        </w:rPr>
        <w:t>.</w:t>
      </w:r>
      <w:r w:rsidR="0012603D" w:rsidRPr="000F78CC">
        <w:rPr>
          <w:rFonts w:ascii="Times New Roman" w:hAnsi="Times New Roman"/>
          <w:b w:val="0"/>
          <w:bCs/>
          <w:szCs w:val="24"/>
        </w:rPr>
        <w:t> </w:t>
      </w:r>
      <w:r w:rsidRPr="000F78CC">
        <w:rPr>
          <w:rFonts w:ascii="Times New Roman" w:hAnsi="Times New Roman"/>
          <w:b w:val="0"/>
          <w:bCs/>
          <w:szCs w:val="24"/>
        </w:rPr>
        <w:t xml:space="preserve">Если к установленному сроку страховая премия не поступила </w:t>
      </w:r>
      <w:r w:rsidR="008629ED" w:rsidRPr="000F78CC">
        <w:rPr>
          <w:rFonts w:ascii="Times New Roman" w:hAnsi="Times New Roman"/>
          <w:b w:val="0"/>
          <w:bCs/>
          <w:szCs w:val="24"/>
        </w:rPr>
        <w:t>Страховщику в соответствии с п.</w:t>
      </w:r>
      <w:r w:rsidR="0012603D" w:rsidRPr="000F78CC">
        <w:rPr>
          <w:rFonts w:ascii="Times New Roman" w:hAnsi="Times New Roman"/>
          <w:b w:val="0"/>
          <w:bCs/>
          <w:szCs w:val="24"/>
        </w:rPr>
        <w:t> </w:t>
      </w:r>
      <w:r w:rsidR="008629ED" w:rsidRPr="000F78CC">
        <w:rPr>
          <w:rFonts w:ascii="Times New Roman" w:hAnsi="Times New Roman"/>
          <w:b w:val="0"/>
          <w:bCs/>
          <w:szCs w:val="24"/>
        </w:rPr>
        <w:t>4.2 настоящего Договора</w:t>
      </w:r>
      <w:r w:rsidRPr="000F78CC">
        <w:rPr>
          <w:rFonts w:ascii="Times New Roman" w:hAnsi="Times New Roman"/>
          <w:b w:val="0"/>
          <w:bCs/>
          <w:szCs w:val="24"/>
        </w:rPr>
        <w:t xml:space="preserve"> или поступила меньшая сумма, то Договор считается незаключенным.</w:t>
      </w:r>
    </w:p>
    <w:p w:rsidR="0046125A" w:rsidRPr="000F78CC" w:rsidRDefault="0046125A" w:rsidP="00F208D4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943811" w:rsidP="00F208D4">
      <w:pPr>
        <w:pStyle w:val="1"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5</w:t>
      </w:r>
      <w:r w:rsidR="0046125A" w:rsidRPr="000F78CC">
        <w:rPr>
          <w:b/>
          <w:i w:val="0"/>
          <w:sz w:val="24"/>
          <w:szCs w:val="24"/>
        </w:rPr>
        <w:t>.</w:t>
      </w:r>
      <w:r w:rsidR="00F208D4" w:rsidRPr="000F78CC">
        <w:rPr>
          <w:b/>
          <w:i w:val="0"/>
          <w:sz w:val="24"/>
          <w:szCs w:val="24"/>
        </w:rPr>
        <w:t> </w:t>
      </w:r>
      <w:r w:rsidR="0046125A" w:rsidRPr="000F78CC">
        <w:rPr>
          <w:b/>
          <w:i w:val="0"/>
          <w:sz w:val="24"/>
          <w:szCs w:val="24"/>
        </w:rPr>
        <w:t>СРОК ДЕЙСТВИЯ ДОГОВОРА СТРАХОВАНИЯ</w:t>
      </w:r>
    </w:p>
    <w:p w:rsidR="0046125A" w:rsidRPr="000F78CC" w:rsidRDefault="0046125A" w:rsidP="00F208D4">
      <w:pPr>
        <w:pStyle w:val="BodyText25"/>
        <w:keepNext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943811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5</w:t>
      </w:r>
      <w:r w:rsidR="0046125A" w:rsidRPr="000F78CC">
        <w:rPr>
          <w:sz w:val="24"/>
          <w:szCs w:val="24"/>
        </w:rPr>
        <w:t>.1.</w:t>
      </w:r>
      <w:r w:rsidR="000E0B92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 xml:space="preserve">Договор страхования вступает в силу с </w:t>
      </w:r>
      <w:r w:rsidR="005B6D28">
        <w:rPr>
          <w:sz w:val="24"/>
          <w:szCs w:val="24"/>
        </w:rPr>
        <w:t>«01» января 2020</w:t>
      </w:r>
      <w:r w:rsidR="002758F9">
        <w:rPr>
          <w:sz w:val="24"/>
          <w:szCs w:val="24"/>
        </w:rPr>
        <w:t xml:space="preserve"> года</w:t>
      </w:r>
      <w:r w:rsidR="0046125A" w:rsidRPr="000F78CC">
        <w:rPr>
          <w:sz w:val="24"/>
          <w:szCs w:val="24"/>
        </w:rPr>
        <w:t xml:space="preserve"> и действует </w:t>
      </w:r>
      <w:r w:rsidR="002758F9">
        <w:rPr>
          <w:sz w:val="24"/>
          <w:szCs w:val="24"/>
        </w:rPr>
        <w:t xml:space="preserve">по </w:t>
      </w:r>
      <w:r w:rsidR="00BE2F14">
        <w:rPr>
          <w:sz w:val="24"/>
          <w:szCs w:val="24"/>
        </w:rPr>
        <w:t>«</w:t>
      </w:r>
      <w:r w:rsidR="002758F9">
        <w:rPr>
          <w:sz w:val="24"/>
          <w:szCs w:val="24"/>
        </w:rPr>
        <w:t>31</w:t>
      </w:r>
      <w:r w:rsidR="00BE2F14">
        <w:rPr>
          <w:sz w:val="24"/>
          <w:szCs w:val="24"/>
        </w:rPr>
        <w:t xml:space="preserve">» </w:t>
      </w:r>
      <w:r w:rsidR="00123765">
        <w:rPr>
          <w:sz w:val="24"/>
          <w:szCs w:val="24"/>
        </w:rPr>
        <w:t>декаб</w:t>
      </w:r>
      <w:r w:rsidR="005B6D28">
        <w:rPr>
          <w:sz w:val="24"/>
          <w:szCs w:val="24"/>
        </w:rPr>
        <w:t>ря 2020</w:t>
      </w:r>
      <w:r w:rsidR="00BE2F14">
        <w:rPr>
          <w:sz w:val="24"/>
          <w:szCs w:val="24"/>
        </w:rPr>
        <w:t xml:space="preserve"> года</w:t>
      </w:r>
      <w:r w:rsidR="0046125A" w:rsidRPr="000F78CC">
        <w:rPr>
          <w:sz w:val="24"/>
          <w:szCs w:val="24"/>
        </w:rPr>
        <w:t>.</w:t>
      </w:r>
    </w:p>
    <w:p w:rsidR="0046125A" w:rsidRPr="000F78CC" w:rsidRDefault="00943811" w:rsidP="00555C21">
      <w:pPr>
        <w:pStyle w:val="31"/>
        <w:ind w:right="-1" w:firstLine="567"/>
        <w:rPr>
          <w:rFonts w:ascii="Times New Roman" w:hAnsi="Times New Roman"/>
          <w:b w:val="0"/>
          <w:bCs/>
          <w:szCs w:val="24"/>
        </w:rPr>
      </w:pPr>
      <w:r w:rsidRPr="000F78CC">
        <w:rPr>
          <w:rFonts w:ascii="Times New Roman" w:hAnsi="Times New Roman"/>
          <w:b w:val="0"/>
          <w:bCs/>
          <w:szCs w:val="24"/>
        </w:rPr>
        <w:t>5</w:t>
      </w:r>
      <w:r w:rsidR="0046125A" w:rsidRPr="000F78CC">
        <w:rPr>
          <w:rFonts w:ascii="Times New Roman" w:hAnsi="Times New Roman"/>
          <w:b w:val="0"/>
          <w:bCs/>
          <w:szCs w:val="24"/>
        </w:rPr>
        <w:t>.2.</w:t>
      </w:r>
      <w:r w:rsidR="000E0B92" w:rsidRPr="000F78CC">
        <w:rPr>
          <w:rFonts w:ascii="Times New Roman" w:hAnsi="Times New Roman"/>
          <w:b w:val="0"/>
          <w:bCs/>
          <w:szCs w:val="24"/>
        </w:rPr>
        <w:t> </w:t>
      </w:r>
      <w:r w:rsidR="0046125A" w:rsidRPr="000F78CC">
        <w:rPr>
          <w:rFonts w:ascii="Times New Roman" w:hAnsi="Times New Roman"/>
          <w:b w:val="0"/>
          <w:bCs/>
          <w:szCs w:val="24"/>
        </w:rPr>
        <w:t>В случае, указанном в п.</w:t>
      </w:r>
      <w:r w:rsidR="000E0B92" w:rsidRPr="000F78CC">
        <w:rPr>
          <w:rFonts w:ascii="Times New Roman" w:hAnsi="Times New Roman"/>
          <w:b w:val="0"/>
          <w:bCs/>
          <w:szCs w:val="24"/>
        </w:rPr>
        <w:t> </w:t>
      </w:r>
      <w:r w:rsidR="0046125A" w:rsidRPr="000F78CC">
        <w:rPr>
          <w:rFonts w:ascii="Times New Roman" w:hAnsi="Times New Roman"/>
          <w:b w:val="0"/>
          <w:bCs/>
          <w:szCs w:val="24"/>
        </w:rPr>
        <w:t>4.</w:t>
      </w:r>
      <w:r w:rsidR="00B73B15" w:rsidRPr="000F78CC">
        <w:rPr>
          <w:rFonts w:ascii="Times New Roman" w:hAnsi="Times New Roman"/>
          <w:b w:val="0"/>
          <w:bCs/>
          <w:szCs w:val="24"/>
        </w:rPr>
        <w:t>3</w:t>
      </w:r>
      <w:r w:rsidR="0046125A" w:rsidRPr="000F78CC">
        <w:rPr>
          <w:rFonts w:ascii="Times New Roman" w:hAnsi="Times New Roman"/>
          <w:b w:val="0"/>
          <w:bCs/>
          <w:szCs w:val="24"/>
        </w:rPr>
        <w:t xml:space="preserve"> настоящего Договора, Договор страхования в силу не вступает.</w:t>
      </w:r>
    </w:p>
    <w:p w:rsidR="0046125A" w:rsidRPr="000F78CC" w:rsidRDefault="00943811" w:rsidP="00555C21">
      <w:pPr>
        <w:pStyle w:val="31"/>
        <w:ind w:right="-1" w:firstLine="567"/>
        <w:rPr>
          <w:rFonts w:ascii="Times New Roman" w:hAnsi="Times New Roman"/>
          <w:b w:val="0"/>
          <w:bCs/>
          <w:szCs w:val="24"/>
        </w:rPr>
      </w:pPr>
      <w:r w:rsidRPr="000F78CC">
        <w:rPr>
          <w:rFonts w:ascii="Times New Roman" w:hAnsi="Times New Roman"/>
          <w:b w:val="0"/>
          <w:bCs/>
          <w:szCs w:val="24"/>
        </w:rPr>
        <w:t>5</w:t>
      </w:r>
      <w:r w:rsidR="0046125A" w:rsidRPr="000F78CC">
        <w:rPr>
          <w:rFonts w:ascii="Times New Roman" w:hAnsi="Times New Roman"/>
          <w:b w:val="0"/>
          <w:bCs/>
          <w:szCs w:val="24"/>
        </w:rPr>
        <w:t>.3.</w:t>
      </w:r>
      <w:r w:rsidR="000E0B92" w:rsidRPr="000F78CC">
        <w:rPr>
          <w:rFonts w:ascii="Times New Roman" w:hAnsi="Times New Roman"/>
          <w:b w:val="0"/>
          <w:bCs/>
          <w:szCs w:val="24"/>
        </w:rPr>
        <w:t> </w:t>
      </w:r>
      <w:r w:rsidR="0046125A" w:rsidRPr="000F78CC">
        <w:rPr>
          <w:rFonts w:ascii="Times New Roman" w:hAnsi="Times New Roman"/>
          <w:b w:val="0"/>
          <w:bCs/>
          <w:szCs w:val="24"/>
        </w:rPr>
        <w:t>Действие Договора страхования заканчивается в 24</w:t>
      </w:r>
      <w:r w:rsidR="000E0B92" w:rsidRPr="000F78CC">
        <w:rPr>
          <w:rFonts w:ascii="Times New Roman" w:hAnsi="Times New Roman"/>
          <w:b w:val="0"/>
          <w:bCs/>
          <w:szCs w:val="24"/>
        </w:rPr>
        <w:t> </w:t>
      </w:r>
      <w:r w:rsidR="0046125A" w:rsidRPr="000F78CC">
        <w:rPr>
          <w:rFonts w:ascii="Times New Roman" w:hAnsi="Times New Roman"/>
          <w:b w:val="0"/>
          <w:bCs/>
          <w:szCs w:val="24"/>
        </w:rPr>
        <w:t>часа местного времени дня, который в соответствии с п.</w:t>
      </w:r>
      <w:r w:rsidR="000E0B92" w:rsidRPr="000F78CC">
        <w:rPr>
          <w:rFonts w:ascii="Times New Roman" w:hAnsi="Times New Roman"/>
          <w:b w:val="0"/>
          <w:bCs/>
          <w:szCs w:val="24"/>
        </w:rPr>
        <w:t> </w:t>
      </w:r>
      <w:r w:rsidRPr="000F78CC">
        <w:rPr>
          <w:rFonts w:ascii="Times New Roman" w:hAnsi="Times New Roman"/>
          <w:b w:val="0"/>
          <w:bCs/>
          <w:szCs w:val="24"/>
        </w:rPr>
        <w:t>5</w:t>
      </w:r>
      <w:r w:rsidR="0046125A" w:rsidRPr="000F78CC">
        <w:rPr>
          <w:rFonts w:ascii="Times New Roman" w:hAnsi="Times New Roman"/>
          <w:b w:val="0"/>
          <w:bCs/>
          <w:szCs w:val="24"/>
        </w:rPr>
        <w:t>.1 настоящего Договора является датой его окончания.</w:t>
      </w:r>
    </w:p>
    <w:p w:rsidR="00E07D96" w:rsidRPr="000F78CC" w:rsidRDefault="00943811" w:rsidP="00555C21">
      <w:pPr>
        <w:pStyle w:val="31"/>
        <w:ind w:right="-1" w:firstLine="567"/>
        <w:rPr>
          <w:rFonts w:ascii="Times New Roman" w:hAnsi="Times New Roman"/>
          <w:b w:val="0"/>
          <w:bCs/>
          <w:szCs w:val="24"/>
        </w:rPr>
      </w:pPr>
      <w:r w:rsidRPr="000F78CC">
        <w:rPr>
          <w:rFonts w:ascii="Times New Roman" w:hAnsi="Times New Roman"/>
          <w:b w:val="0"/>
          <w:bCs/>
          <w:szCs w:val="24"/>
        </w:rPr>
        <w:t>5</w:t>
      </w:r>
      <w:r w:rsidR="00E07D96" w:rsidRPr="000F78CC">
        <w:rPr>
          <w:rFonts w:ascii="Times New Roman" w:hAnsi="Times New Roman"/>
          <w:b w:val="0"/>
          <w:bCs/>
          <w:szCs w:val="24"/>
        </w:rPr>
        <w:t>.4. Порядок прекращения Договора указан в разделе 8 Правил.</w:t>
      </w:r>
    </w:p>
    <w:p w:rsidR="001B1C0B" w:rsidRPr="000F78CC" w:rsidRDefault="001B1C0B" w:rsidP="00F208D4">
      <w:pPr>
        <w:pStyle w:val="BodyText25"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AB03B3" w:rsidP="00F208D4">
      <w:pPr>
        <w:pStyle w:val="1"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6</w:t>
      </w:r>
      <w:r w:rsidR="0046125A" w:rsidRPr="000F78CC">
        <w:rPr>
          <w:b/>
          <w:i w:val="0"/>
          <w:sz w:val="24"/>
          <w:szCs w:val="24"/>
        </w:rPr>
        <w:t>.</w:t>
      </w:r>
      <w:r w:rsidR="00F208D4" w:rsidRPr="000F78CC">
        <w:rPr>
          <w:b/>
          <w:i w:val="0"/>
          <w:sz w:val="24"/>
          <w:szCs w:val="24"/>
        </w:rPr>
        <w:t> </w:t>
      </w:r>
      <w:r w:rsidR="0046125A" w:rsidRPr="000F78CC">
        <w:rPr>
          <w:b/>
          <w:i w:val="0"/>
          <w:sz w:val="24"/>
          <w:szCs w:val="24"/>
        </w:rPr>
        <w:t>ПРОЧИЕ УСЛОВИЯ</w:t>
      </w:r>
      <w:r w:rsidR="0011685C" w:rsidRPr="000F78CC">
        <w:rPr>
          <w:b/>
          <w:i w:val="0"/>
          <w:sz w:val="24"/>
          <w:szCs w:val="24"/>
        </w:rPr>
        <w:t>. ПОРЯДОК РАЗРЕШЕНИЯ СПОРОВ</w:t>
      </w:r>
    </w:p>
    <w:p w:rsidR="0046125A" w:rsidRPr="000F78CC" w:rsidRDefault="0046125A" w:rsidP="00F208D4">
      <w:pPr>
        <w:pStyle w:val="BodyText25"/>
        <w:keepNext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6125A" w:rsidRPr="000F78CC" w:rsidRDefault="00AB03B3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</w:t>
      </w:r>
      <w:r w:rsidR="0046125A" w:rsidRPr="000F78CC">
        <w:rPr>
          <w:sz w:val="24"/>
          <w:szCs w:val="24"/>
        </w:rPr>
        <w:t>.1.</w:t>
      </w:r>
      <w:r w:rsidR="00E71AFF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>По соглашению сторон в настоящий Договор могут быть внесены иные условия, не противоречащие действующему законодательству Российской Федерации. Внесение изменений и дополнений оформляется дополнительным соглашением и после его подписания сторонами становится его неотъемлемой ча</w:t>
      </w:r>
      <w:r w:rsidR="00E71AFF" w:rsidRPr="000F78CC">
        <w:rPr>
          <w:sz w:val="24"/>
          <w:szCs w:val="24"/>
        </w:rPr>
        <w:t>стью.</w:t>
      </w:r>
    </w:p>
    <w:p w:rsidR="0046125A" w:rsidRPr="000F78CC" w:rsidRDefault="00AB03B3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</w:t>
      </w:r>
      <w:r w:rsidR="0046125A" w:rsidRPr="000F78CC">
        <w:rPr>
          <w:sz w:val="24"/>
          <w:szCs w:val="24"/>
        </w:rPr>
        <w:t>.2.</w:t>
      </w:r>
      <w:r w:rsidR="00E71AFF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>Если одна из сторон настоящего Договора не согласна на внесение изменений в настоящий Договор, стороны в 10-дневный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 Российской Федерации.</w:t>
      </w:r>
    </w:p>
    <w:p w:rsidR="0046125A" w:rsidRPr="000F78CC" w:rsidRDefault="00AB03B3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</w:t>
      </w:r>
      <w:r w:rsidR="0046125A" w:rsidRPr="000F78CC">
        <w:rPr>
          <w:sz w:val="24"/>
          <w:szCs w:val="24"/>
        </w:rPr>
        <w:t>.3.</w:t>
      </w:r>
      <w:r w:rsidR="00E71AFF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>Все заявления и извещения, предусмотренные Правилами и настоящим Договором должны осуществляться сторонами в письменной форме.</w:t>
      </w:r>
    </w:p>
    <w:p w:rsidR="00722B23" w:rsidRPr="000F78CC" w:rsidDel="00722B23" w:rsidRDefault="00AB03B3" w:rsidP="00722B23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</w:t>
      </w:r>
      <w:r w:rsidR="00722B23" w:rsidRPr="000F78CC">
        <w:rPr>
          <w:sz w:val="24"/>
          <w:szCs w:val="24"/>
        </w:rPr>
        <w:t>.4</w:t>
      </w:r>
      <w:r w:rsidR="00722B23" w:rsidRPr="000F78CC" w:rsidDel="00722B23">
        <w:rPr>
          <w:sz w:val="24"/>
          <w:szCs w:val="24"/>
        </w:rPr>
        <w:t>. 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11685C" w:rsidRPr="000F78CC" w:rsidRDefault="006805AB" w:rsidP="0011685C">
      <w:pPr>
        <w:pStyle w:val="31"/>
        <w:ind w:firstLine="567"/>
        <w:rPr>
          <w:rFonts w:ascii="Times New Roman" w:hAnsi="Times New Roman"/>
          <w:b w:val="0"/>
          <w:bCs/>
          <w:szCs w:val="24"/>
        </w:rPr>
      </w:pPr>
      <w:r w:rsidRPr="000F78CC">
        <w:rPr>
          <w:rFonts w:ascii="Times New Roman" w:hAnsi="Times New Roman"/>
          <w:b w:val="0"/>
          <w:bCs/>
          <w:szCs w:val="24"/>
        </w:rPr>
        <w:t>6.5</w:t>
      </w:r>
      <w:r w:rsidR="0011685C" w:rsidRPr="000F78CC">
        <w:rPr>
          <w:rFonts w:ascii="Times New Roman" w:hAnsi="Times New Roman"/>
          <w:b w:val="0"/>
          <w:bCs/>
          <w:szCs w:val="24"/>
        </w:rPr>
        <w:t>. Отношения сторон, не предусмотренные настоящим Договором, определяются в соответствии с Правилами и действующим законодательством Российской Федерации.</w:t>
      </w:r>
    </w:p>
    <w:p w:rsidR="0011685C" w:rsidRPr="000F78CC" w:rsidRDefault="0011685C" w:rsidP="0011685C">
      <w:pPr>
        <w:pStyle w:val="31"/>
        <w:ind w:firstLine="567"/>
        <w:rPr>
          <w:rFonts w:ascii="Times New Roman" w:hAnsi="Times New Roman"/>
          <w:b w:val="0"/>
          <w:bCs/>
          <w:szCs w:val="24"/>
        </w:rPr>
      </w:pPr>
      <w:r w:rsidRPr="000F78CC">
        <w:rPr>
          <w:rFonts w:ascii="Times New Roman" w:hAnsi="Times New Roman"/>
          <w:b w:val="0"/>
          <w:bCs/>
          <w:szCs w:val="24"/>
        </w:rPr>
        <w:lastRenderedPageBreak/>
        <w:t>При решении спорных вопросов положения настоящего Договора имеют преимущественную силу по отношению к положениям Правил.</w:t>
      </w:r>
    </w:p>
    <w:p w:rsidR="0011685C" w:rsidRPr="000F78CC" w:rsidRDefault="006805AB" w:rsidP="0011685C">
      <w:pPr>
        <w:widowControl w:val="0"/>
        <w:ind w:right="-1"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6.6</w:t>
      </w:r>
      <w:r w:rsidR="0011685C" w:rsidRPr="000F78CC">
        <w:rPr>
          <w:sz w:val="24"/>
          <w:szCs w:val="24"/>
        </w:rPr>
        <w:t>. Споры, возникающие по настоящему Договору, разрешаются путём переговоров.</w:t>
      </w:r>
    </w:p>
    <w:p w:rsidR="0011685C" w:rsidRPr="000F78CC" w:rsidRDefault="006805AB" w:rsidP="0011685C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6.7</w:t>
      </w:r>
      <w:r w:rsidR="0011685C" w:rsidRPr="000F78CC">
        <w:rPr>
          <w:sz w:val="24"/>
          <w:szCs w:val="24"/>
        </w:rPr>
        <w:t>. Для рассмотрения спорных вопросов и их документального оформления каждая из сторон назначает своего представителя.</w:t>
      </w:r>
    </w:p>
    <w:p w:rsidR="0011685C" w:rsidRPr="000F78CC" w:rsidRDefault="006805AB" w:rsidP="0011685C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6.8</w:t>
      </w:r>
      <w:r w:rsidR="0011685C" w:rsidRPr="000F78CC">
        <w:rPr>
          <w:sz w:val="24"/>
          <w:szCs w:val="24"/>
        </w:rPr>
        <w:t>. При не</w:t>
      </w:r>
      <w:r w:rsidR="005B6D28">
        <w:rPr>
          <w:sz w:val="24"/>
          <w:szCs w:val="24"/>
        </w:rPr>
        <w:t xml:space="preserve"> </w:t>
      </w:r>
      <w:r w:rsidR="0011685C" w:rsidRPr="000F78CC">
        <w:rPr>
          <w:sz w:val="24"/>
          <w:szCs w:val="24"/>
        </w:rPr>
        <w:t>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11685C" w:rsidRPr="000F78CC" w:rsidRDefault="006805AB" w:rsidP="0011685C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6.9</w:t>
      </w:r>
      <w:r w:rsidR="0011685C" w:rsidRPr="000F78CC">
        <w:rPr>
          <w:sz w:val="24"/>
          <w:szCs w:val="24"/>
        </w:rPr>
        <w:t>. 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46125A" w:rsidRPr="000F78CC" w:rsidRDefault="006805AB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6.10</w:t>
      </w:r>
      <w:r w:rsidR="0046125A" w:rsidRPr="000F78CC">
        <w:rPr>
          <w:sz w:val="24"/>
          <w:szCs w:val="24"/>
        </w:rPr>
        <w:t>.</w:t>
      </w:r>
      <w:r w:rsidR="00E71AFF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 xml:space="preserve">Настоящий Договор составлен в двух экземплярах, имеющих равную юридическую силу, </w:t>
      </w:r>
      <w:r w:rsidR="00E71AFF" w:rsidRPr="000F78CC">
        <w:rPr>
          <w:sz w:val="24"/>
          <w:szCs w:val="24"/>
        </w:rPr>
        <w:t>по одному для каждой из сторон.</w:t>
      </w:r>
    </w:p>
    <w:p w:rsidR="0046125A" w:rsidRPr="000F78CC" w:rsidRDefault="006805AB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6.11</w:t>
      </w:r>
      <w:r w:rsidR="0046125A" w:rsidRPr="000F78CC">
        <w:rPr>
          <w:sz w:val="24"/>
          <w:szCs w:val="24"/>
        </w:rPr>
        <w:t>.</w:t>
      </w:r>
      <w:r w:rsidR="00E71AFF" w:rsidRPr="000F78CC">
        <w:rPr>
          <w:sz w:val="24"/>
          <w:szCs w:val="24"/>
        </w:rPr>
        <w:t> </w:t>
      </w:r>
      <w:r w:rsidR="0046125A" w:rsidRPr="000F78CC">
        <w:rPr>
          <w:sz w:val="24"/>
          <w:szCs w:val="24"/>
        </w:rPr>
        <w:t>К настоящему Договору прилагаются и являются его неотъемлемой частью:</w:t>
      </w:r>
    </w:p>
    <w:p w:rsidR="0046125A" w:rsidRPr="000F78CC" w:rsidRDefault="0046125A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Приложение</w:t>
      </w:r>
      <w:r w:rsidR="00E71AFF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1.</w:t>
      </w:r>
      <w:r w:rsidR="00E71AFF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"</w:t>
      </w:r>
      <w:r w:rsidR="003847DF" w:rsidRPr="000F78CC">
        <w:rPr>
          <w:sz w:val="24"/>
          <w:szCs w:val="24"/>
        </w:rPr>
        <w:t>Правила страхования рисков, связанных с причинением вреда (убытков)</w:t>
      </w:r>
      <w:r w:rsidR="00F165E4" w:rsidRPr="000F78CC">
        <w:rPr>
          <w:sz w:val="24"/>
          <w:szCs w:val="24"/>
        </w:rPr>
        <w:t xml:space="preserve"> </w:t>
      </w:r>
      <w:r w:rsidR="003847DF" w:rsidRPr="000F78CC">
        <w:rPr>
          <w:sz w:val="24"/>
          <w:szCs w:val="24"/>
        </w:rPr>
        <w:t>вследствие недостатков строительных работ, оказывающих влияние на безопасность объектов капитального строительства</w:t>
      </w:r>
      <w:r w:rsidRPr="000F78CC">
        <w:rPr>
          <w:sz w:val="24"/>
          <w:szCs w:val="24"/>
        </w:rPr>
        <w:t>" Страховщика</w:t>
      </w:r>
      <w:r w:rsidR="00D6302D" w:rsidRPr="000F78CC">
        <w:rPr>
          <w:sz w:val="24"/>
          <w:szCs w:val="24"/>
        </w:rPr>
        <w:t xml:space="preserve"> в редакции от</w:t>
      </w:r>
      <w:r w:rsidR="00BE2F14">
        <w:rPr>
          <w:sz w:val="24"/>
          <w:szCs w:val="24"/>
        </w:rPr>
        <w:t xml:space="preserve"> «</w:t>
      </w:r>
      <w:r w:rsidR="005B6D28">
        <w:rPr>
          <w:sz w:val="24"/>
          <w:szCs w:val="24"/>
        </w:rPr>
        <w:t>__</w:t>
      </w:r>
      <w:r w:rsidR="00BE2F14">
        <w:rPr>
          <w:sz w:val="24"/>
          <w:szCs w:val="24"/>
        </w:rPr>
        <w:t xml:space="preserve">» </w:t>
      </w:r>
      <w:r w:rsidR="005B6D28">
        <w:rPr>
          <w:sz w:val="24"/>
          <w:szCs w:val="24"/>
        </w:rPr>
        <w:t>_____</w:t>
      </w:r>
      <w:r w:rsidR="00BE2F14">
        <w:rPr>
          <w:sz w:val="24"/>
          <w:szCs w:val="24"/>
        </w:rPr>
        <w:t xml:space="preserve"> 20</w:t>
      </w:r>
      <w:r w:rsidR="005B6D28">
        <w:rPr>
          <w:sz w:val="24"/>
          <w:szCs w:val="24"/>
        </w:rPr>
        <w:t>__</w:t>
      </w:r>
      <w:r w:rsidR="00BE2F14">
        <w:rPr>
          <w:sz w:val="24"/>
          <w:szCs w:val="24"/>
        </w:rPr>
        <w:t xml:space="preserve"> года</w:t>
      </w:r>
      <w:r w:rsidR="00123765">
        <w:rPr>
          <w:sz w:val="24"/>
          <w:szCs w:val="24"/>
        </w:rPr>
        <w:t>.</w:t>
      </w:r>
      <w:r w:rsidRPr="000F78CC">
        <w:rPr>
          <w:sz w:val="24"/>
          <w:szCs w:val="24"/>
        </w:rPr>
        <w:t xml:space="preserve"> Экземпляр Правил вручен Страхователю.</w:t>
      </w:r>
    </w:p>
    <w:p w:rsidR="0046125A" w:rsidRPr="000F78CC" w:rsidRDefault="0046125A" w:rsidP="00555C21">
      <w:pPr>
        <w:widowControl w:val="0"/>
        <w:ind w:firstLine="567"/>
        <w:jc w:val="both"/>
        <w:rPr>
          <w:sz w:val="24"/>
          <w:szCs w:val="24"/>
        </w:rPr>
      </w:pPr>
      <w:r w:rsidRPr="000F78CC">
        <w:rPr>
          <w:sz w:val="24"/>
          <w:szCs w:val="24"/>
        </w:rPr>
        <w:t>Приложение</w:t>
      </w:r>
      <w:r w:rsidR="00E71AFF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2.</w:t>
      </w:r>
      <w:r w:rsidR="00E71AFF" w:rsidRPr="000F78CC">
        <w:rPr>
          <w:sz w:val="24"/>
          <w:szCs w:val="24"/>
        </w:rPr>
        <w:t> </w:t>
      </w:r>
      <w:r w:rsidRPr="000F78CC">
        <w:rPr>
          <w:sz w:val="24"/>
          <w:szCs w:val="24"/>
        </w:rPr>
        <w:t>Заявление на страхование от "</w:t>
      </w:r>
      <w:r w:rsidR="00F15F09">
        <w:rPr>
          <w:sz w:val="24"/>
          <w:szCs w:val="24"/>
        </w:rPr>
        <w:t>___</w:t>
      </w:r>
      <w:r w:rsidRPr="000F78CC">
        <w:rPr>
          <w:sz w:val="24"/>
          <w:szCs w:val="24"/>
        </w:rPr>
        <w:t>"</w:t>
      </w:r>
      <w:r w:rsidR="0015518F">
        <w:rPr>
          <w:sz w:val="24"/>
          <w:szCs w:val="24"/>
        </w:rPr>
        <w:t>________</w:t>
      </w:r>
      <w:r w:rsidR="00BE2F14">
        <w:rPr>
          <w:sz w:val="24"/>
          <w:szCs w:val="24"/>
        </w:rPr>
        <w:t xml:space="preserve"> </w:t>
      </w:r>
      <w:r w:rsidRPr="000F78CC">
        <w:rPr>
          <w:sz w:val="24"/>
          <w:szCs w:val="24"/>
        </w:rPr>
        <w:t>20</w:t>
      </w:r>
      <w:r w:rsidR="00BE2F14">
        <w:rPr>
          <w:sz w:val="24"/>
          <w:szCs w:val="24"/>
        </w:rPr>
        <w:t>1</w:t>
      </w:r>
      <w:r w:rsidR="0015518F">
        <w:rPr>
          <w:sz w:val="24"/>
          <w:szCs w:val="24"/>
        </w:rPr>
        <w:t>__</w:t>
      </w:r>
      <w:r w:rsidRPr="000F78CC">
        <w:rPr>
          <w:sz w:val="24"/>
          <w:szCs w:val="24"/>
        </w:rPr>
        <w:t xml:space="preserve">г. </w:t>
      </w:r>
    </w:p>
    <w:p w:rsidR="00BE2F14" w:rsidRDefault="00BE2F14" w:rsidP="000F78CC">
      <w:pPr>
        <w:pStyle w:val="1"/>
        <w:keepLines/>
        <w:widowControl w:val="0"/>
        <w:jc w:val="center"/>
        <w:rPr>
          <w:b/>
          <w:i w:val="0"/>
          <w:sz w:val="24"/>
          <w:szCs w:val="24"/>
        </w:rPr>
      </w:pPr>
    </w:p>
    <w:p w:rsidR="0046125A" w:rsidRPr="000F78CC" w:rsidRDefault="006805AB" w:rsidP="000F78CC">
      <w:pPr>
        <w:pStyle w:val="1"/>
        <w:keepLines/>
        <w:widowControl w:val="0"/>
        <w:jc w:val="center"/>
        <w:rPr>
          <w:b/>
          <w:i w:val="0"/>
          <w:sz w:val="24"/>
          <w:szCs w:val="24"/>
        </w:rPr>
      </w:pPr>
      <w:r w:rsidRPr="000F78CC">
        <w:rPr>
          <w:b/>
          <w:i w:val="0"/>
          <w:sz w:val="24"/>
          <w:szCs w:val="24"/>
        </w:rPr>
        <w:t>7</w:t>
      </w:r>
      <w:r w:rsidR="0046125A" w:rsidRPr="000F78CC">
        <w:rPr>
          <w:b/>
          <w:i w:val="0"/>
          <w:sz w:val="24"/>
          <w:szCs w:val="24"/>
        </w:rPr>
        <w:t>.</w:t>
      </w:r>
      <w:r w:rsidR="00F208D4" w:rsidRPr="000F78CC">
        <w:rPr>
          <w:b/>
          <w:i w:val="0"/>
          <w:sz w:val="24"/>
          <w:szCs w:val="24"/>
        </w:rPr>
        <w:t> </w:t>
      </w:r>
      <w:r w:rsidR="0046125A" w:rsidRPr="000F78CC">
        <w:rPr>
          <w:b/>
          <w:i w:val="0"/>
          <w:sz w:val="24"/>
          <w:szCs w:val="24"/>
        </w:rPr>
        <w:t>АДРЕСА И РЕКВИЗИТЫ СТОРОН</w:t>
      </w:r>
    </w:p>
    <w:p w:rsidR="0046125A" w:rsidRPr="00F0625B" w:rsidRDefault="0046125A" w:rsidP="000F78CC">
      <w:pPr>
        <w:pStyle w:val="BodyText25"/>
        <w:keepNext/>
        <w:keepLines/>
        <w:tabs>
          <w:tab w:val="clear" w:pos="0"/>
        </w:tabs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946" w:type="dxa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4079"/>
        <w:gridCol w:w="316"/>
        <w:gridCol w:w="174"/>
        <w:gridCol w:w="109"/>
        <w:gridCol w:w="316"/>
        <w:gridCol w:w="174"/>
      </w:tblGrid>
      <w:tr w:rsidR="00BE2F14" w:rsidRPr="00F0625B" w:rsidTr="00F15F09">
        <w:trPr>
          <w:gridAfter w:val="1"/>
          <w:wAfter w:w="174" w:type="dxa"/>
        </w:trPr>
        <w:tc>
          <w:tcPr>
            <w:tcW w:w="5778" w:type="dxa"/>
            <w:gridSpan w:val="2"/>
          </w:tcPr>
          <w:p w:rsidR="00BE2F14" w:rsidRPr="00F0625B" w:rsidRDefault="00BE2F14" w:rsidP="000F78CC">
            <w:pPr>
              <w:keepNext/>
              <w:keepLines/>
              <w:widowControl w:val="0"/>
              <w:jc w:val="center"/>
              <w:rPr>
                <w:b/>
                <w:sz w:val="24"/>
                <w:szCs w:val="24"/>
              </w:rPr>
            </w:pPr>
            <w:r w:rsidRPr="00F0625B">
              <w:rPr>
                <w:b/>
                <w:sz w:val="24"/>
                <w:szCs w:val="24"/>
              </w:rPr>
              <w:t>Страховщик</w:t>
            </w:r>
          </w:p>
        </w:tc>
        <w:tc>
          <w:tcPr>
            <w:tcW w:w="4395" w:type="dxa"/>
            <w:gridSpan w:val="2"/>
            <w:tcBorders>
              <w:left w:val="nil"/>
            </w:tcBorders>
          </w:tcPr>
          <w:p w:rsidR="00BE2F14" w:rsidRPr="00F0625B" w:rsidRDefault="00BE2F14" w:rsidP="00E75026">
            <w:pPr>
              <w:widowControl w:val="0"/>
              <w:ind w:firstLine="709"/>
              <w:jc w:val="center"/>
              <w:rPr>
                <w:b/>
                <w:sz w:val="24"/>
                <w:szCs w:val="24"/>
              </w:rPr>
            </w:pPr>
            <w:r w:rsidRPr="00F0625B">
              <w:rPr>
                <w:b/>
                <w:sz w:val="24"/>
                <w:szCs w:val="24"/>
              </w:rPr>
              <w:t>Страхователь</w:t>
            </w:r>
          </w:p>
        </w:tc>
        <w:tc>
          <w:tcPr>
            <w:tcW w:w="599" w:type="dxa"/>
            <w:gridSpan w:val="3"/>
          </w:tcPr>
          <w:p w:rsidR="00BE2F14" w:rsidRPr="00F0625B" w:rsidRDefault="00BE2F14" w:rsidP="000F78CC">
            <w:pPr>
              <w:keepNext/>
              <w:keepLines/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BE2F14" w:rsidRPr="00F0625B" w:rsidTr="00F15F09">
        <w:trPr>
          <w:gridAfter w:val="1"/>
          <w:wAfter w:w="174" w:type="dxa"/>
        </w:trPr>
        <w:tc>
          <w:tcPr>
            <w:tcW w:w="5778" w:type="dxa"/>
            <w:gridSpan w:val="2"/>
          </w:tcPr>
          <w:p w:rsidR="00BE2F14" w:rsidRPr="00F0625B" w:rsidRDefault="00F0625B" w:rsidP="005B6D28">
            <w:pPr>
              <w:widowControl w:val="0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4395" w:type="dxa"/>
            <w:gridSpan w:val="2"/>
            <w:tcBorders>
              <w:left w:val="nil"/>
            </w:tcBorders>
          </w:tcPr>
          <w:p w:rsidR="00BE2F14" w:rsidRPr="00F0625B" w:rsidRDefault="00BE2F14" w:rsidP="00E75026">
            <w:pPr>
              <w:widowControl w:val="0"/>
              <w:ind w:firstLine="709"/>
              <w:jc w:val="center"/>
              <w:rPr>
                <w:b/>
                <w:sz w:val="24"/>
                <w:szCs w:val="24"/>
              </w:rPr>
            </w:pPr>
            <w:r w:rsidRPr="00F0625B">
              <w:rPr>
                <w:b/>
                <w:sz w:val="24"/>
                <w:szCs w:val="24"/>
              </w:rPr>
              <w:t>ПАО «Томскэнергосбыт»</w:t>
            </w:r>
          </w:p>
        </w:tc>
        <w:tc>
          <w:tcPr>
            <w:tcW w:w="599" w:type="dxa"/>
            <w:gridSpan w:val="3"/>
          </w:tcPr>
          <w:p w:rsidR="00BE2F14" w:rsidRPr="00F0625B" w:rsidRDefault="00BE2F14" w:rsidP="000F78CC">
            <w:pPr>
              <w:keepNext/>
              <w:keepLines/>
              <w:widowControl w:val="0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BE2F14" w:rsidRPr="00F0625B" w:rsidTr="00F15F09">
        <w:tc>
          <w:tcPr>
            <w:tcW w:w="5778" w:type="dxa"/>
            <w:gridSpan w:val="2"/>
            <w:vMerge w:val="restart"/>
          </w:tcPr>
          <w:p w:rsidR="00BE2F14" w:rsidRPr="00F0625B" w:rsidRDefault="00BE2F14" w:rsidP="00E75026">
            <w:pPr>
              <w:tabs>
                <w:tab w:val="left" w:pos="2002"/>
              </w:tabs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Юридический адрес: </w:t>
            </w:r>
          </w:p>
          <w:p w:rsidR="00BE2F14" w:rsidRPr="00F0625B" w:rsidRDefault="00BE2F14" w:rsidP="00E75026">
            <w:pPr>
              <w:widowControl w:val="0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>ОГРН 1</w:t>
            </w:r>
          </w:p>
          <w:p w:rsidR="00BE2F14" w:rsidRPr="00F0625B" w:rsidRDefault="005B6D28" w:rsidP="00E7502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  <w:r w:rsidR="00BE2F14" w:rsidRPr="00F0625B">
              <w:rPr>
                <w:sz w:val="24"/>
                <w:szCs w:val="24"/>
              </w:rPr>
              <w:t xml:space="preserve">, КПП </w:t>
            </w:r>
          </w:p>
          <w:p w:rsidR="0030108D" w:rsidRDefault="00BE2F14" w:rsidP="00E75026">
            <w:pPr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Почтовый адрес: </w:t>
            </w:r>
          </w:p>
          <w:p w:rsidR="00BE2F14" w:rsidRPr="00F0625B" w:rsidRDefault="00BE2F14" w:rsidP="00E75026">
            <w:pPr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Телефон:, факс: </w:t>
            </w:r>
          </w:p>
          <w:p w:rsidR="00BE2F14" w:rsidRPr="00F0625B" w:rsidRDefault="00BE2F14" w:rsidP="00E75026">
            <w:pPr>
              <w:widowControl w:val="0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р/сч </w:t>
            </w:r>
          </w:p>
          <w:p w:rsidR="00BE2F14" w:rsidRPr="00F0625B" w:rsidRDefault="00BE2F14" w:rsidP="00E75026">
            <w:pPr>
              <w:widowControl w:val="0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Банк: Банк ГПБ (АО) </w:t>
            </w:r>
          </w:p>
          <w:p w:rsidR="00BE2F14" w:rsidRPr="00F0625B" w:rsidRDefault="00BE2F14" w:rsidP="00E75026">
            <w:pPr>
              <w:widowControl w:val="0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БИК </w:t>
            </w:r>
          </w:p>
          <w:p w:rsidR="00BE2F14" w:rsidRPr="00F0625B" w:rsidRDefault="00BE2F14" w:rsidP="00E75026">
            <w:pPr>
              <w:widowControl w:val="0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к/сч </w:t>
            </w:r>
          </w:p>
          <w:p w:rsidR="00BE2F14" w:rsidRPr="00F0625B" w:rsidRDefault="00BE2F14" w:rsidP="00E75026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BE2F14" w:rsidRPr="00F0625B" w:rsidRDefault="005B6D28" w:rsidP="00F15F0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Должность</w:t>
            </w:r>
          </w:p>
          <w:p w:rsidR="00BE2F14" w:rsidRPr="00F0625B" w:rsidRDefault="00BE2F14" w:rsidP="00F0625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0625B">
              <w:rPr>
                <w:b/>
                <w:sz w:val="24"/>
                <w:szCs w:val="24"/>
              </w:rPr>
              <w:t xml:space="preserve"> </w:t>
            </w:r>
          </w:p>
          <w:p w:rsidR="00BE2F14" w:rsidRPr="00F0625B" w:rsidRDefault="00BE2F14" w:rsidP="00E75026">
            <w:pPr>
              <w:widowControl w:val="0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__________________ / </w:t>
            </w:r>
            <w:r w:rsidR="005B6D28">
              <w:rPr>
                <w:sz w:val="24"/>
                <w:szCs w:val="24"/>
              </w:rPr>
              <w:t>____________________</w:t>
            </w:r>
            <w:r w:rsidRPr="00F0625B">
              <w:rPr>
                <w:sz w:val="24"/>
                <w:szCs w:val="24"/>
              </w:rPr>
              <w:t>/</w:t>
            </w:r>
          </w:p>
          <w:p w:rsidR="005B6D28" w:rsidRDefault="005B6D28" w:rsidP="00123765">
            <w:pPr>
              <w:widowControl w:val="0"/>
              <w:rPr>
                <w:sz w:val="24"/>
                <w:szCs w:val="24"/>
              </w:rPr>
            </w:pPr>
          </w:p>
          <w:p w:rsidR="00BE2F14" w:rsidRPr="00F0625B" w:rsidRDefault="00BE2F14" w:rsidP="00123765">
            <w:pPr>
              <w:widowControl w:val="0"/>
              <w:rPr>
                <w:b/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>М.П.</w:t>
            </w:r>
          </w:p>
        </w:tc>
        <w:tc>
          <w:tcPr>
            <w:tcW w:w="4569" w:type="dxa"/>
            <w:gridSpan w:val="3"/>
            <w:tcBorders>
              <w:left w:val="nil"/>
            </w:tcBorders>
          </w:tcPr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>Юридический адрес:</w:t>
            </w:r>
            <w:r w:rsidR="001D4EE6">
              <w:rPr>
                <w:color w:val="000000"/>
                <w:sz w:val="24"/>
                <w:szCs w:val="24"/>
                <w:lang w:eastAsia="ar-SA"/>
              </w:rPr>
              <w:t xml:space="preserve"> 634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 xml:space="preserve">034,  г. Томск, </w:t>
            </w:r>
            <w:r w:rsidR="001D4EE6" w:rsidRPr="002008EF">
              <w:rPr>
                <w:color w:val="000000"/>
                <w:sz w:val="24"/>
                <w:szCs w:val="24"/>
                <w:lang w:eastAsia="ar-SA"/>
              </w:rPr>
              <w:t>Томская область,</w:t>
            </w:r>
            <w:r w:rsidR="001D4EE6"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ул. Котовского, д. 19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color w:val="000000"/>
                <w:sz w:val="24"/>
                <w:szCs w:val="24"/>
                <w:lang w:eastAsia="ar-SA"/>
              </w:rPr>
            </w:pPr>
            <w:r w:rsidRPr="00F0625B">
              <w:rPr>
                <w:sz w:val="24"/>
                <w:szCs w:val="24"/>
              </w:rPr>
              <w:t xml:space="preserve">ИНН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7017114680</w:t>
            </w:r>
          </w:p>
          <w:p w:rsidR="00BE2F14" w:rsidRPr="002008EF" w:rsidRDefault="00BE2F14" w:rsidP="00F15F09">
            <w:pPr>
              <w:widowControl w:val="0"/>
              <w:ind w:left="175"/>
              <w:rPr>
                <w:sz w:val="24"/>
                <w:szCs w:val="24"/>
                <w:lang w:val="en-US"/>
              </w:rPr>
            </w:pPr>
            <w:r w:rsidRPr="00F0625B">
              <w:rPr>
                <w:color w:val="000000"/>
                <w:sz w:val="24"/>
                <w:szCs w:val="24"/>
                <w:lang w:eastAsia="ar-SA"/>
              </w:rPr>
              <w:t xml:space="preserve">КПП </w:t>
            </w:r>
            <w:r w:rsidR="002008EF">
              <w:rPr>
                <w:color w:val="000000"/>
                <w:sz w:val="24"/>
                <w:szCs w:val="24"/>
                <w:lang w:val="en-US" w:eastAsia="ar-SA"/>
              </w:rPr>
              <w:t>785150001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ОГРН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1057000128184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Расчетный счет: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40702810100000008850</w:t>
            </w:r>
          </w:p>
          <w:p w:rsidR="001D4EE6" w:rsidRDefault="00BE2F14" w:rsidP="00F15F09">
            <w:pPr>
              <w:ind w:left="175"/>
              <w:rPr>
                <w:color w:val="000000"/>
                <w:sz w:val="24"/>
                <w:szCs w:val="24"/>
                <w:lang w:eastAsia="ar-SA"/>
              </w:rPr>
            </w:pPr>
            <w:r w:rsidRPr="00F0625B">
              <w:rPr>
                <w:sz w:val="24"/>
                <w:szCs w:val="24"/>
              </w:rPr>
              <w:t>Банк</w:t>
            </w:r>
            <w:r w:rsidRPr="002008EF">
              <w:rPr>
                <w:sz w:val="24"/>
                <w:szCs w:val="24"/>
              </w:rPr>
              <w:t xml:space="preserve">: </w:t>
            </w:r>
            <w:r w:rsidRPr="002008EF">
              <w:rPr>
                <w:color w:val="000000"/>
                <w:sz w:val="24"/>
                <w:szCs w:val="24"/>
                <w:lang w:eastAsia="ar-SA"/>
              </w:rPr>
              <w:t xml:space="preserve">Филиал </w:t>
            </w:r>
            <w:r w:rsidR="001D4EE6" w:rsidRPr="002008EF">
              <w:rPr>
                <w:color w:val="000000"/>
                <w:sz w:val="24"/>
                <w:szCs w:val="24"/>
                <w:lang w:eastAsia="ar-SA"/>
              </w:rPr>
              <w:t xml:space="preserve">Банка </w:t>
            </w:r>
            <w:r w:rsidRPr="002008EF">
              <w:rPr>
                <w:color w:val="000000"/>
                <w:sz w:val="24"/>
                <w:szCs w:val="24"/>
                <w:lang w:eastAsia="ar-SA"/>
              </w:rPr>
              <w:t>ГПБ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 xml:space="preserve"> (АО)  </w:t>
            </w:r>
          </w:p>
          <w:p w:rsidR="00BE2F14" w:rsidRPr="00F0625B" w:rsidRDefault="00BE2F14" w:rsidP="00F15F09">
            <w:pPr>
              <w:ind w:left="175"/>
              <w:rPr>
                <w:color w:val="000000"/>
                <w:sz w:val="24"/>
                <w:szCs w:val="24"/>
                <w:lang w:eastAsia="ar-SA"/>
              </w:rPr>
            </w:pPr>
            <w:r w:rsidRPr="00F0625B">
              <w:rPr>
                <w:color w:val="000000"/>
                <w:sz w:val="24"/>
                <w:szCs w:val="24"/>
                <w:lang w:eastAsia="ar-SA"/>
              </w:rPr>
              <w:t>в г. Томске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Корр. счет: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30101810800000000758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БИК  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046902758</w:t>
            </w:r>
            <w:r w:rsidRPr="00F0625B">
              <w:rPr>
                <w:sz w:val="24"/>
                <w:szCs w:val="24"/>
              </w:rPr>
              <w:t xml:space="preserve">        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Код по ОКВЭД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40.10.3</w:t>
            </w:r>
          </w:p>
          <w:p w:rsidR="00BE2F14" w:rsidRPr="00F0625B" w:rsidRDefault="00BE2F14" w:rsidP="00F15F09">
            <w:pPr>
              <w:widowControl w:val="0"/>
              <w:ind w:left="175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 xml:space="preserve">Код по ОКПО  </w:t>
            </w:r>
            <w:r w:rsidRPr="00F0625B">
              <w:rPr>
                <w:color w:val="000000"/>
                <w:sz w:val="24"/>
                <w:szCs w:val="24"/>
                <w:lang w:eastAsia="ar-SA"/>
              </w:rPr>
              <w:t>76641397</w:t>
            </w:r>
          </w:p>
          <w:p w:rsidR="00BE2F14" w:rsidRPr="00F0625B" w:rsidRDefault="00BE2F14" w:rsidP="00F15F09">
            <w:pPr>
              <w:ind w:left="175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BE2F14" w:rsidRPr="00F0625B" w:rsidRDefault="00BE2F14" w:rsidP="00F15F09">
            <w:pPr>
              <w:ind w:left="175"/>
              <w:rPr>
                <w:sz w:val="24"/>
                <w:szCs w:val="24"/>
              </w:rPr>
            </w:pPr>
          </w:p>
          <w:p w:rsidR="00BE2F14" w:rsidRPr="00F0625B" w:rsidRDefault="00BE2F14" w:rsidP="00F15F09">
            <w:pPr>
              <w:ind w:left="175" w:firstLine="708"/>
              <w:rPr>
                <w:b/>
                <w:sz w:val="24"/>
                <w:szCs w:val="24"/>
              </w:rPr>
            </w:pPr>
            <w:r w:rsidRPr="00F0625B">
              <w:rPr>
                <w:b/>
                <w:sz w:val="24"/>
                <w:szCs w:val="24"/>
              </w:rPr>
              <w:t xml:space="preserve"> Генеральный директор</w:t>
            </w:r>
          </w:p>
          <w:p w:rsidR="00BE2F14" w:rsidRDefault="00BE2F14" w:rsidP="00F15F09">
            <w:pPr>
              <w:ind w:left="175" w:firstLine="708"/>
              <w:rPr>
                <w:sz w:val="24"/>
                <w:szCs w:val="24"/>
              </w:rPr>
            </w:pPr>
          </w:p>
          <w:p w:rsidR="00F0625B" w:rsidRPr="00F0625B" w:rsidRDefault="00F0625B" w:rsidP="00F15F09">
            <w:pPr>
              <w:ind w:left="175" w:firstLine="708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3"/>
          </w:tcPr>
          <w:p w:rsidR="00BE2F14" w:rsidRPr="00F0625B" w:rsidRDefault="00BE2F14" w:rsidP="000F78CC">
            <w:pPr>
              <w:keepNext/>
              <w:keepLines/>
              <w:widowControl w:val="0"/>
              <w:ind w:firstLine="317"/>
              <w:rPr>
                <w:sz w:val="24"/>
                <w:szCs w:val="24"/>
              </w:rPr>
            </w:pPr>
          </w:p>
        </w:tc>
      </w:tr>
      <w:tr w:rsidR="00BE2F14" w:rsidRPr="00F0625B" w:rsidTr="00F15F09">
        <w:tc>
          <w:tcPr>
            <w:tcW w:w="5778" w:type="dxa"/>
            <w:gridSpan w:val="2"/>
            <w:vMerge/>
          </w:tcPr>
          <w:p w:rsidR="00BE2F14" w:rsidRPr="00F0625B" w:rsidRDefault="00BE2F14" w:rsidP="00555C21">
            <w:pPr>
              <w:widowControl w:val="0"/>
              <w:ind w:firstLine="284"/>
              <w:rPr>
                <w:sz w:val="24"/>
                <w:szCs w:val="24"/>
              </w:rPr>
            </w:pPr>
          </w:p>
        </w:tc>
        <w:tc>
          <w:tcPr>
            <w:tcW w:w="4569" w:type="dxa"/>
            <w:gridSpan w:val="3"/>
            <w:tcBorders>
              <w:left w:val="nil"/>
            </w:tcBorders>
          </w:tcPr>
          <w:p w:rsidR="00BE2F14" w:rsidRPr="00F0625B" w:rsidRDefault="00BE2F14" w:rsidP="00F15F09">
            <w:pPr>
              <w:widowControl w:val="0"/>
              <w:ind w:left="175" w:firstLine="317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>___________________ / А.В.Кодин /</w:t>
            </w:r>
          </w:p>
          <w:p w:rsidR="00BE2F14" w:rsidRPr="00F0625B" w:rsidRDefault="00BE2F14" w:rsidP="00F15F09">
            <w:pPr>
              <w:widowControl w:val="0"/>
              <w:ind w:left="175" w:firstLine="317"/>
              <w:jc w:val="both"/>
              <w:rPr>
                <w:sz w:val="24"/>
                <w:szCs w:val="24"/>
              </w:rPr>
            </w:pPr>
          </w:p>
          <w:p w:rsidR="00BE2F14" w:rsidRPr="00F0625B" w:rsidRDefault="00BE2F14" w:rsidP="00F15F09">
            <w:pPr>
              <w:widowControl w:val="0"/>
              <w:ind w:left="175" w:firstLine="317"/>
              <w:jc w:val="both"/>
              <w:rPr>
                <w:sz w:val="24"/>
                <w:szCs w:val="24"/>
              </w:rPr>
            </w:pPr>
            <w:r w:rsidRPr="00F0625B">
              <w:rPr>
                <w:sz w:val="24"/>
                <w:szCs w:val="24"/>
              </w:rPr>
              <w:t>М.П.</w:t>
            </w:r>
          </w:p>
        </w:tc>
        <w:tc>
          <w:tcPr>
            <w:tcW w:w="599" w:type="dxa"/>
            <w:gridSpan w:val="3"/>
          </w:tcPr>
          <w:p w:rsidR="00BE2F14" w:rsidRPr="00F0625B" w:rsidRDefault="00BE2F14" w:rsidP="00463964">
            <w:pPr>
              <w:widowControl w:val="0"/>
              <w:ind w:firstLine="317"/>
              <w:rPr>
                <w:sz w:val="24"/>
                <w:szCs w:val="24"/>
              </w:rPr>
            </w:pPr>
          </w:p>
        </w:tc>
      </w:tr>
      <w:tr w:rsidR="00BE2F14" w:rsidRPr="00F0625B" w:rsidTr="00F15F09">
        <w:trPr>
          <w:gridAfter w:val="1"/>
          <w:wAfter w:w="174" w:type="dxa"/>
        </w:trPr>
        <w:tc>
          <w:tcPr>
            <w:tcW w:w="5778" w:type="dxa"/>
            <w:gridSpan w:val="2"/>
            <w:vMerge/>
          </w:tcPr>
          <w:p w:rsidR="00BE2F14" w:rsidRPr="00F0625B" w:rsidRDefault="00BE2F14" w:rsidP="00555C21">
            <w:pPr>
              <w:widowControl w:val="0"/>
              <w:ind w:firstLine="284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left w:val="nil"/>
            </w:tcBorders>
          </w:tcPr>
          <w:p w:rsidR="00BE2F14" w:rsidRPr="00F0625B" w:rsidRDefault="00BE2F14" w:rsidP="00463964">
            <w:pPr>
              <w:widowControl w:val="0"/>
              <w:ind w:firstLine="317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599" w:type="dxa"/>
            <w:gridSpan w:val="3"/>
          </w:tcPr>
          <w:p w:rsidR="00BE2F14" w:rsidRPr="00F0625B" w:rsidRDefault="00BE2F14" w:rsidP="00463964">
            <w:pPr>
              <w:widowControl w:val="0"/>
              <w:ind w:firstLine="317"/>
              <w:rPr>
                <w:i/>
                <w:color w:val="FF0000"/>
                <w:sz w:val="24"/>
                <w:szCs w:val="24"/>
              </w:rPr>
            </w:pPr>
          </w:p>
        </w:tc>
      </w:tr>
      <w:tr w:rsidR="00BE2F14" w:rsidRPr="00555C21" w:rsidTr="00F15F09">
        <w:trPr>
          <w:gridAfter w:val="2"/>
          <w:wAfter w:w="490" w:type="dxa"/>
        </w:trPr>
        <w:tc>
          <w:tcPr>
            <w:tcW w:w="4928" w:type="dxa"/>
          </w:tcPr>
          <w:p w:rsidR="00BE2F14" w:rsidRPr="000F78CC" w:rsidRDefault="00BE2F14" w:rsidP="00555C21">
            <w:pPr>
              <w:widowControl w:val="0"/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</w:tcPr>
          <w:p w:rsidR="00BE2F14" w:rsidRPr="00555C21" w:rsidRDefault="00BE2F14" w:rsidP="00555C21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3"/>
          </w:tcPr>
          <w:p w:rsidR="00BE2F14" w:rsidRPr="00555C21" w:rsidRDefault="00BE2F14" w:rsidP="00555C21">
            <w:pPr>
              <w:widowControl w:val="0"/>
              <w:ind w:firstLine="317"/>
              <w:jc w:val="both"/>
              <w:rPr>
                <w:sz w:val="24"/>
                <w:szCs w:val="24"/>
              </w:rPr>
            </w:pPr>
          </w:p>
        </w:tc>
      </w:tr>
    </w:tbl>
    <w:p w:rsidR="0046125A" w:rsidRPr="00555C21" w:rsidRDefault="0046125A" w:rsidP="00F208D4">
      <w:pPr>
        <w:widowControl w:val="0"/>
        <w:ind w:firstLine="709"/>
        <w:rPr>
          <w:sz w:val="24"/>
          <w:szCs w:val="24"/>
        </w:rPr>
      </w:pPr>
    </w:p>
    <w:sectPr w:rsidR="0046125A" w:rsidRPr="00555C21" w:rsidSect="00D5789C">
      <w:footerReference w:type="even" r:id="rId8"/>
      <w:footerReference w:type="default" r:id="rId9"/>
      <w:pgSz w:w="11909" w:h="16834" w:code="9"/>
      <w:pgMar w:top="1134" w:right="709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16B" w:rsidRDefault="0094716B">
      <w:r>
        <w:separator/>
      </w:r>
    </w:p>
  </w:endnote>
  <w:endnote w:type="continuationSeparator" w:id="0">
    <w:p w:rsidR="0094716B" w:rsidRDefault="0094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1CE" w:rsidRDefault="00AF11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08EF">
      <w:rPr>
        <w:rStyle w:val="a5"/>
        <w:noProof/>
      </w:rPr>
      <w:t>6</w:t>
    </w:r>
    <w:r>
      <w:rPr>
        <w:rStyle w:val="a5"/>
      </w:rPr>
      <w:fldChar w:fldCharType="end"/>
    </w:r>
  </w:p>
  <w:p w:rsidR="00AF11CE" w:rsidRDefault="00AF11C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81D" w:rsidRDefault="00123765">
    <w:pPr>
      <w:pStyle w:val="a3"/>
    </w:pPr>
    <w:r>
      <w:t>Страховщик____________________                                                                 Страхователь____________________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16B" w:rsidRDefault="0094716B">
      <w:r>
        <w:separator/>
      </w:r>
    </w:p>
  </w:footnote>
  <w:footnote w:type="continuationSeparator" w:id="0">
    <w:p w:rsidR="0094716B" w:rsidRDefault="00947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A03"/>
    <w:multiLevelType w:val="singleLevel"/>
    <w:tmpl w:val="8B1E615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" w15:restartNumberingAfterBreak="0">
    <w:nsid w:val="0CD614E7"/>
    <w:multiLevelType w:val="singleLevel"/>
    <w:tmpl w:val="495A7A38"/>
    <w:lvl w:ilvl="0">
      <w:start w:val="1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" w15:restartNumberingAfterBreak="0">
    <w:nsid w:val="0F3468F9"/>
    <w:multiLevelType w:val="singleLevel"/>
    <w:tmpl w:val="D794E61C"/>
    <w:lvl w:ilvl="0">
      <w:start w:val="1"/>
      <w:numFmt w:val="decimal"/>
      <w:lvlText w:val="6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3" w15:restartNumberingAfterBreak="0">
    <w:nsid w:val="101769A7"/>
    <w:multiLevelType w:val="singleLevel"/>
    <w:tmpl w:val="0F50E89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single"/>
      </w:rPr>
    </w:lvl>
  </w:abstractNum>
  <w:abstractNum w:abstractNumId="4" w15:restartNumberingAfterBreak="0">
    <w:nsid w:val="10B93267"/>
    <w:multiLevelType w:val="multilevel"/>
    <w:tmpl w:val="2FE6D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5" w15:restartNumberingAfterBreak="0">
    <w:nsid w:val="11E07ABF"/>
    <w:multiLevelType w:val="singleLevel"/>
    <w:tmpl w:val="8160C460"/>
    <w:lvl w:ilvl="0">
      <w:start w:val="1"/>
      <w:numFmt w:val="decimal"/>
      <w:lvlText w:val="5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6" w15:restartNumberingAfterBreak="0">
    <w:nsid w:val="12A211D7"/>
    <w:multiLevelType w:val="multilevel"/>
    <w:tmpl w:val="2FE6D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7" w15:restartNumberingAfterBreak="0">
    <w:nsid w:val="133220E4"/>
    <w:multiLevelType w:val="singleLevel"/>
    <w:tmpl w:val="EC1A49AE"/>
    <w:lvl w:ilvl="0">
      <w:start w:val="1"/>
      <w:numFmt w:val="decimal"/>
      <w:lvlText w:val="2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8" w15:restartNumberingAfterBreak="0">
    <w:nsid w:val="13C22176"/>
    <w:multiLevelType w:val="singleLevel"/>
    <w:tmpl w:val="A8AECD16"/>
    <w:lvl w:ilvl="0">
      <w:start w:val="1"/>
      <w:numFmt w:val="decimal"/>
      <w:lvlText w:val="7.2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9" w15:restartNumberingAfterBreak="0">
    <w:nsid w:val="16A73979"/>
    <w:multiLevelType w:val="multilevel"/>
    <w:tmpl w:val="2FE6D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0" w15:restartNumberingAfterBreak="0">
    <w:nsid w:val="187F66F5"/>
    <w:multiLevelType w:val="singleLevel"/>
    <w:tmpl w:val="3CA60020"/>
    <w:lvl w:ilvl="0">
      <w:start w:val="1"/>
      <w:numFmt w:val="decimal"/>
      <w:lvlText w:val="1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1" w15:restartNumberingAfterBreak="0">
    <w:nsid w:val="1C906AA6"/>
    <w:multiLevelType w:val="singleLevel"/>
    <w:tmpl w:val="82AC655A"/>
    <w:lvl w:ilvl="0">
      <w:start w:val="3"/>
      <w:numFmt w:val="decimal"/>
      <w:lvlText w:val="7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2" w15:restartNumberingAfterBreak="0">
    <w:nsid w:val="1D1437F0"/>
    <w:multiLevelType w:val="hybridMultilevel"/>
    <w:tmpl w:val="5204D98A"/>
    <w:lvl w:ilvl="0" w:tplc="46301868">
      <w:start w:val="1"/>
      <w:numFmt w:val="bullet"/>
      <w:lvlText w:val="­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3" w15:restartNumberingAfterBreak="0">
    <w:nsid w:val="1ED7561F"/>
    <w:multiLevelType w:val="hybridMultilevel"/>
    <w:tmpl w:val="6B9A74B0"/>
    <w:lvl w:ilvl="0" w:tplc="FFFFFFFF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6C5F87"/>
    <w:multiLevelType w:val="singleLevel"/>
    <w:tmpl w:val="1150659C"/>
    <w:lvl w:ilvl="0">
      <w:start w:val="1"/>
      <w:numFmt w:val="decimal"/>
      <w:lvlText w:val="3.1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u w:val="none"/>
      </w:rPr>
    </w:lvl>
  </w:abstractNum>
  <w:abstractNum w:abstractNumId="15" w15:restartNumberingAfterBreak="0">
    <w:nsid w:val="2279291B"/>
    <w:multiLevelType w:val="singleLevel"/>
    <w:tmpl w:val="6116F2F4"/>
    <w:lvl w:ilvl="0">
      <w:start w:val="1"/>
      <w:numFmt w:val="decimal"/>
      <w:lvlText w:val="4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6" w15:restartNumberingAfterBreak="0">
    <w:nsid w:val="26AB2C14"/>
    <w:multiLevelType w:val="singleLevel"/>
    <w:tmpl w:val="74E4D11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7" w15:restartNumberingAfterBreak="0">
    <w:nsid w:val="2D7C39EB"/>
    <w:multiLevelType w:val="singleLevel"/>
    <w:tmpl w:val="42AE8328"/>
    <w:lvl w:ilvl="0">
      <w:start w:val="1"/>
      <w:numFmt w:val="decimal"/>
      <w:lvlText w:val="7.1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8" w15:restartNumberingAfterBreak="0">
    <w:nsid w:val="35A06792"/>
    <w:multiLevelType w:val="singleLevel"/>
    <w:tmpl w:val="41746812"/>
    <w:lvl w:ilvl="0">
      <w:start w:val="4"/>
      <w:numFmt w:val="decimal"/>
      <w:lvlText w:val="6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9" w15:restartNumberingAfterBreak="0">
    <w:nsid w:val="361F141E"/>
    <w:multiLevelType w:val="singleLevel"/>
    <w:tmpl w:val="8FF2C1F8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u w:val="none"/>
      </w:rPr>
    </w:lvl>
  </w:abstractNum>
  <w:abstractNum w:abstractNumId="20" w15:restartNumberingAfterBreak="0">
    <w:nsid w:val="3ADA0687"/>
    <w:multiLevelType w:val="singleLevel"/>
    <w:tmpl w:val="1C2AD928"/>
    <w:lvl w:ilvl="0">
      <w:start w:val="1"/>
      <w:numFmt w:val="decimal"/>
      <w:lvlText w:val="10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1" w15:restartNumberingAfterBreak="0">
    <w:nsid w:val="4B105AF6"/>
    <w:multiLevelType w:val="singleLevel"/>
    <w:tmpl w:val="8FF2C1F8"/>
    <w:lvl w:ilvl="0">
      <w:start w:val="2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u w:val="none"/>
      </w:rPr>
    </w:lvl>
  </w:abstractNum>
  <w:abstractNum w:abstractNumId="22" w15:restartNumberingAfterBreak="0">
    <w:nsid w:val="59293810"/>
    <w:multiLevelType w:val="multilevel"/>
    <w:tmpl w:val="2FE6D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5AB81D02"/>
    <w:multiLevelType w:val="singleLevel"/>
    <w:tmpl w:val="2B5E41FC"/>
    <w:lvl w:ilvl="0">
      <w:start w:val="1"/>
      <w:numFmt w:val="decimal"/>
      <w:lvlText w:val="8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4" w15:restartNumberingAfterBreak="0">
    <w:nsid w:val="5D9F5E6A"/>
    <w:multiLevelType w:val="multilevel"/>
    <w:tmpl w:val="2FE6D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5F9A6FF6"/>
    <w:multiLevelType w:val="singleLevel"/>
    <w:tmpl w:val="EEF4B306"/>
    <w:lvl w:ilvl="0">
      <w:start w:val="1"/>
      <w:numFmt w:val="decimal"/>
      <w:lvlText w:val="3.2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u w:val="none"/>
      </w:rPr>
    </w:lvl>
  </w:abstractNum>
  <w:abstractNum w:abstractNumId="26" w15:restartNumberingAfterBreak="0">
    <w:nsid w:val="6CC80DB8"/>
    <w:multiLevelType w:val="singleLevel"/>
    <w:tmpl w:val="157811FC"/>
    <w:lvl w:ilvl="0">
      <w:start w:val="1"/>
      <w:numFmt w:val="decimal"/>
      <w:lvlText w:val="7.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7" w15:restartNumberingAfterBreak="0">
    <w:nsid w:val="6DF6533A"/>
    <w:multiLevelType w:val="multilevel"/>
    <w:tmpl w:val="2FE6D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701100D6"/>
    <w:multiLevelType w:val="singleLevel"/>
    <w:tmpl w:val="6EFAD8F6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single"/>
      </w:rPr>
    </w:lvl>
  </w:abstractNum>
  <w:abstractNum w:abstractNumId="29" w15:restartNumberingAfterBreak="0">
    <w:nsid w:val="75CC7368"/>
    <w:multiLevelType w:val="singleLevel"/>
    <w:tmpl w:val="66427C8A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single"/>
      </w:rPr>
    </w:lvl>
  </w:abstractNum>
  <w:abstractNum w:abstractNumId="30" w15:restartNumberingAfterBreak="0">
    <w:nsid w:val="7B0A7AB6"/>
    <w:multiLevelType w:val="singleLevel"/>
    <w:tmpl w:val="E06047AC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u w:val="single"/>
      </w:rPr>
    </w:lvl>
  </w:abstractNum>
  <w:num w:numId="1">
    <w:abstractNumId w:val="3"/>
  </w:num>
  <w:num w:numId="2">
    <w:abstractNumId w:val="10"/>
  </w:num>
  <w:num w:numId="3">
    <w:abstractNumId w:val="10"/>
    <w:lvlOverride w:ilvl="0">
      <w:lvl w:ilvl="0">
        <w:start w:val="2"/>
        <w:numFmt w:val="decimal"/>
        <w:lvlText w:val="1.%1. 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  <w:b/>
          <w:i w:val="0"/>
          <w:sz w:val="24"/>
          <w:u w:val="none"/>
        </w:rPr>
      </w:lvl>
    </w:lvlOverride>
  </w:num>
  <w:num w:numId="4">
    <w:abstractNumId w:val="7"/>
  </w:num>
  <w:num w:numId="5">
    <w:abstractNumId w:val="30"/>
  </w:num>
  <w:num w:numId="6">
    <w:abstractNumId w:val="1"/>
  </w:num>
  <w:num w:numId="7">
    <w:abstractNumId w:val="14"/>
  </w:num>
  <w:num w:numId="8">
    <w:abstractNumId w:val="21"/>
  </w:num>
  <w:num w:numId="9">
    <w:abstractNumId w:val="25"/>
  </w:num>
  <w:num w:numId="10">
    <w:abstractNumId w:val="19"/>
  </w:num>
  <w:num w:numId="11">
    <w:abstractNumId w:val="19"/>
    <w:lvlOverride w:ilvl="0">
      <w:lvl w:ilvl="0">
        <w:start w:val="1"/>
        <w:numFmt w:val="decimal"/>
        <w:lvlText w:val="3.%1. 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  <w:b/>
          <w:i w:val="0"/>
          <w:sz w:val="22"/>
          <w:u w:val="none"/>
        </w:rPr>
      </w:lvl>
    </w:lvlOverride>
  </w:num>
  <w:num w:numId="12">
    <w:abstractNumId w:val="29"/>
  </w:num>
  <w:num w:numId="13">
    <w:abstractNumId w:val="15"/>
  </w:num>
  <w:num w:numId="14">
    <w:abstractNumId w:val="5"/>
  </w:num>
  <w:num w:numId="15">
    <w:abstractNumId w:val="2"/>
  </w:num>
  <w:num w:numId="16">
    <w:abstractNumId w:val="18"/>
  </w:num>
  <w:num w:numId="17">
    <w:abstractNumId w:val="18"/>
    <w:lvlOverride w:ilvl="0">
      <w:lvl w:ilvl="0">
        <w:start w:val="1"/>
        <w:numFmt w:val="decimal"/>
        <w:lvlText w:val="6.%1. 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  <w:b/>
          <w:i w:val="0"/>
          <w:sz w:val="24"/>
          <w:u w:val="none"/>
        </w:rPr>
      </w:lvl>
    </w:lvlOverride>
  </w:num>
  <w:num w:numId="18">
    <w:abstractNumId w:val="26"/>
  </w:num>
  <w:num w:numId="19">
    <w:abstractNumId w:val="17"/>
  </w:num>
  <w:num w:numId="20">
    <w:abstractNumId w:val="8"/>
  </w:num>
  <w:num w:numId="21">
    <w:abstractNumId w:val="11"/>
  </w:num>
  <w:num w:numId="22">
    <w:abstractNumId w:val="23"/>
  </w:num>
  <w:num w:numId="23">
    <w:abstractNumId w:val="23"/>
    <w:lvlOverride w:ilvl="0">
      <w:lvl w:ilvl="0">
        <w:start w:val="6"/>
        <w:numFmt w:val="decimal"/>
        <w:lvlText w:val="8.%1. "/>
        <w:legacy w:legacy="1" w:legacySpace="0" w:legacyIndent="283"/>
        <w:lvlJc w:val="left"/>
        <w:pPr>
          <w:ind w:left="277" w:hanging="283"/>
        </w:pPr>
        <w:rPr>
          <w:rFonts w:ascii="Times New Roman" w:hAnsi="Times New Roman" w:cs="Times New Roman" w:hint="default"/>
          <w:b/>
          <w:i w:val="0"/>
          <w:sz w:val="22"/>
          <w:u w:val="none"/>
        </w:rPr>
      </w:lvl>
    </w:lvlOverride>
  </w:num>
  <w:num w:numId="24">
    <w:abstractNumId w:val="23"/>
    <w:lvlOverride w:ilvl="0">
      <w:lvl w:ilvl="0">
        <w:start w:val="6"/>
        <w:numFmt w:val="decimal"/>
        <w:lvlText w:val="8.%1. 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  <w:b/>
          <w:i w:val="0"/>
          <w:sz w:val="24"/>
          <w:u w:val="none"/>
        </w:rPr>
      </w:lvl>
    </w:lvlOverride>
  </w:num>
  <w:num w:numId="25">
    <w:abstractNumId w:val="28"/>
  </w:num>
  <w:num w:numId="26">
    <w:abstractNumId w:val="0"/>
  </w:num>
  <w:num w:numId="27">
    <w:abstractNumId w:val="20"/>
  </w:num>
  <w:num w:numId="28">
    <w:abstractNumId w:val="16"/>
  </w:num>
  <w:num w:numId="29">
    <w:abstractNumId w:val="13"/>
  </w:num>
  <w:num w:numId="30">
    <w:abstractNumId w:val="6"/>
  </w:num>
  <w:num w:numId="31">
    <w:abstractNumId w:val="24"/>
  </w:num>
  <w:num w:numId="32">
    <w:abstractNumId w:val="22"/>
  </w:num>
  <w:num w:numId="33">
    <w:abstractNumId w:val="27"/>
  </w:num>
  <w:num w:numId="34">
    <w:abstractNumId w:val="9"/>
  </w:num>
  <w:num w:numId="35">
    <w:abstractNumId w:val="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31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4F"/>
    <w:rsid w:val="00011D6B"/>
    <w:rsid w:val="00021B37"/>
    <w:rsid w:val="0002387E"/>
    <w:rsid w:val="000275A9"/>
    <w:rsid w:val="000300AC"/>
    <w:rsid w:val="000309EB"/>
    <w:rsid w:val="00036433"/>
    <w:rsid w:val="0004113C"/>
    <w:rsid w:val="00042C91"/>
    <w:rsid w:val="00042EC6"/>
    <w:rsid w:val="00043FE3"/>
    <w:rsid w:val="00044031"/>
    <w:rsid w:val="0005057A"/>
    <w:rsid w:val="000619D3"/>
    <w:rsid w:val="000670EE"/>
    <w:rsid w:val="00070C16"/>
    <w:rsid w:val="000742F4"/>
    <w:rsid w:val="0008173D"/>
    <w:rsid w:val="00082BE2"/>
    <w:rsid w:val="0008347F"/>
    <w:rsid w:val="0008526E"/>
    <w:rsid w:val="00086A98"/>
    <w:rsid w:val="000953EB"/>
    <w:rsid w:val="00096585"/>
    <w:rsid w:val="000A012E"/>
    <w:rsid w:val="000A0578"/>
    <w:rsid w:val="000A4C8C"/>
    <w:rsid w:val="000B0C24"/>
    <w:rsid w:val="000B51F8"/>
    <w:rsid w:val="000C052A"/>
    <w:rsid w:val="000C3C8E"/>
    <w:rsid w:val="000D5AA9"/>
    <w:rsid w:val="000D5B97"/>
    <w:rsid w:val="000D789E"/>
    <w:rsid w:val="000E0B92"/>
    <w:rsid w:val="000F50C1"/>
    <w:rsid w:val="000F78CC"/>
    <w:rsid w:val="001013B7"/>
    <w:rsid w:val="001151D9"/>
    <w:rsid w:val="0011685C"/>
    <w:rsid w:val="00117376"/>
    <w:rsid w:val="00121A85"/>
    <w:rsid w:val="00123765"/>
    <w:rsid w:val="0012603D"/>
    <w:rsid w:val="00145D7A"/>
    <w:rsid w:val="0015518F"/>
    <w:rsid w:val="00156057"/>
    <w:rsid w:val="00180CB2"/>
    <w:rsid w:val="00182284"/>
    <w:rsid w:val="0018400B"/>
    <w:rsid w:val="0018634C"/>
    <w:rsid w:val="0019002C"/>
    <w:rsid w:val="0019757D"/>
    <w:rsid w:val="00197B86"/>
    <w:rsid w:val="001B1C0B"/>
    <w:rsid w:val="001B6577"/>
    <w:rsid w:val="001C00B3"/>
    <w:rsid w:val="001C5850"/>
    <w:rsid w:val="001C62DC"/>
    <w:rsid w:val="001D33DC"/>
    <w:rsid w:val="001D4EE6"/>
    <w:rsid w:val="001D6701"/>
    <w:rsid w:val="001D7682"/>
    <w:rsid w:val="001F1AF1"/>
    <w:rsid w:val="001F6FB2"/>
    <w:rsid w:val="001F7859"/>
    <w:rsid w:val="002008EF"/>
    <w:rsid w:val="00206EFA"/>
    <w:rsid w:val="00212D95"/>
    <w:rsid w:val="00213FBA"/>
    <w:rsid w:val="0023219A"/>
    <w:rsid w:val="00237588"/>
    <w:rsid w:val="00240F86"/>
    <w:rsid w:val="00251D09"/>
    <w:rsid w:val="00252A07"/>
    <w:rsid w:val="00254057"/>
    <w:rsid w:val="0026242D"/>
    <w:rsid w:val="00266FBE"/>
    <w:rsid w:val="00270603"/>
    <w:rsid w:val="002758F9"/>
    <w:rsid w:val="0028056A"/>
    <w:rsid w:val="0028090B"/>
    <w:rsid w:val="002813A6"/>
    <w:rsid w:val="002874E4"/>
    <w:rsid w:val="002906B6"/>
    <w:rsid w:val="002921BF"/>
    <w:rsid w:val="00294656"/>
    <w:rsid w:val="002A5F62"/>
    <w:rsid w:val="002A755C"/>
    <w:rsid w:val="002B3BC7"/>
    <w:rsid w:val="002B6694"/>
    <w:rsid w:val="002B6F25"/>
    <w:rsid w:val="002C29B6"/>
    <w:rsid w:val="002C5CCC"/>
    <w:rsid w:val="002C64AF"/>
    <w:rsid w:val="002D0401"/>
    <w:rsid w:val="002D074E"/>
    <w:rsid w:val="002D434D"/>
    <w:rsid w:val="002D43CC"/>
    <w:rsid w:val="002D5462"/>
    <w:rsid w:val="002D67D6"/>
    <w:rsid w:val="002D758F"/>
    <w:rsid w:val="002F46C4"/>
    <w:rsid w:val="0030108D"/>
    <w:rsid w:val="00303520"/>
    <w:rsid w:val="00305E83"/>
    <w:rsid w:val="003116BC"/>
    <w:rsid w:val="0031457B"/>
    <w:rsid w:val="0031783C"/>
    <w:rsid w:val="00323297"/>
    <w:rsid w:val="0032341E"/>
    <w:rsid w:val="00326975"/>
    <w:rsid w:val="00327B88"/>
    <w:rsid w:val="00327FF0"/>
    <w:rsid w:val="00331799"/>
    <w:rsid w:val="00331E9F"/>
    <w:rsid w:val="00332013"/>
    <w:rsid w:val="0033474C"/>
    <w:rsid w:val="0034466F"/>
    <w:rsid w:val="00352710"/>
    <w:rsid w:val="00361FD0"/>
    <w:rsid w:val="003648D5"/>
    <w:rsid w:val="00370090"/>
    <w:rsid w:val="003847DF"/>
    <w:rsid w:val="00392E58"/>
    <w:rsid w:val="00393668"/>
    <w:rsid w:val="003936E0"/>
    <w:rsid w:val="003B2EF5"/>
    <w:rsid w:val="003B3A35"/>
    <w:rsid w:val="003C2401"/>
    <w:rsid w:val="003C2BE8"/>
    <w:rsid w:val="003D047D"/>
    <w:rsid w:val="003D6FCB"/>
    <w:rsid w:val="003D71FA"/>
    <w:rsid w:val="003E0BC8"/>
    <w:rsid w:val="003E5E4B"/>
    <w:rsid w:val="003E60E4"/>
    <w:rsid w:val="003F3275"/>
    <w:rsid w:val="003F41B0"/>
    <w:rsid w:val="003F4F59"/>
    <w:rsid w:val="003F5323"/>
    <w:rsid w:val="0040205A"/>
    <w:rsid w:val="004049D8"/>
    <w:rsid w:val="00406A3E"/>
    <w:rsid w:val="00412CE6"/>
    <w:rsid w:val="00413FA2"/>
    <w:rsid w:val="004242BB"/>
    <w:rsid w:val="00425A07"/>
    <w:rsid w:val="004310E8"/>
    <w:rsid w:val="00432CF4"/>
    <w:rsid w:val="004350C9"/>
    <w:rsid w:val="00441CAF"/>
    <w:rsid w:val="004429B7"/>
    <w:rsid w:val="00442EB5"/>
    <w:rsid w:val="00445357"/>
    <w:rsid w:val="00452953"/>
    <w:rsid w:val="004610BB"/>
    <w:rsid w:val="0046125A"/>
    <w:rsid w:val="00463964"/>
    <w:rsid w:val="00463B6A"/>
    <w:rsid w:val="00464A22"/>
    <w:rsid w:val="00475B92"/>
    <w:rsid w:val="00495D0E"/>
    <w:rsid w:val="0049779F"/>
    <w:rsid w:val="004979DF"/>
    <w:rsid w:val="004A3B00"/>
    <w:rsid w:val="004A4E6D"/>
    <w:rsid w:val="004A6196"/>
    <w:rsid w:val="004B524F"/>
    <w:rsid w:val="004C0042"/>
    <w:rsid w:val="004C2303"/>
    <w:rsid w:val="004D004B"/>
    <w:rsid w:val="004D0ED6"/>
    <w:rsid w:val="004E5B1F"/>
    <w:rsid w:val="004F0C82"/>
    <w:rsid w:val="004F3149"/>
    <w:rsid w:val="004F4D86"/>
    <w:rsid w:val="004F5190"/>
    <w:rsid w:val="004F5D9C"/>
    <w:rsid w:val="004F6DD7"/>
    <w:rsid w:val="00502F35"/>
    <w:rsid w:val="005168BA"/>
    <w:rsid w:val="0053023F"/>
    <w:rsid w:val="005346F0"/>
    <w:rsid w:val="00541C8F"/>
    <w:rsid w:val="00542D8C"/>
    <w:rsid w:val="00543AF5"/>
    <w:rsid w:val="00555C21"/>
    <w:rsid w:val="0056008B"/>
    <w:rsid w:val="00560E03"/>
    <w:rsid w:val="00561179"/>
    <w:rsid w:val="00564881"/>
    <w:rsid w:val="00592FE7"/>
    <w:rsid w:val="005957D4"/>
    <w:rsid w:val="0059739B"/>
    <w:rsid w:val="005A0D5F"/>
    <w:rsid w:val="005A4248"/>
    <w:rsid w:val="005A58C9"/>
    <w:rsid w:val="005A6EC3"/>
    <w:rsid w:val="005B4B55"/>
    <w:rsid w:val="005B6D28"/>
    <w:rsid w:val="005C281A"/>
    <w:rsid w:val="005C392B"/>
    <w:rsid w:val="005C598A"/>
    <w:rsid w:val="005D0726"/>
    <w:rsid w:val="005D195C"/>
    <w:rsid w:val="005D3848"/>
    <w:rsid w:val="005D5BB0"/>
    <w:rsid w:val="005E2E2C"/>
    <w:rsid w:val="005E6C6B"/>
    <w:rsid w:val="005E73E4"/>
    <w:rsid w:val="005F18BD"/>
    <w:rsid w:val="005F1B4F"/>
    <w:rsid w:val="005F223D"/>
    <w:rsid w:val="005F498A"/>
    <w:rsid w:val="005F52AD"/>
    <w:rsid w:val="006115D8"/>
    <w:rsid w:val="00616707"/>
    <w:rsid w:val="00636C8B"/>
    <w:rsid w:val="0064350F"/>
    <w:rsid w:val="00651F68"/>
    <w:rsid w:val="00652942"/>
    <w:rsid w:val="0066795E"/>
    <w:rsid w:val="0067044C"/>
    <w:rsid w:val="00677B7F"/>
    <w:rsid w:val="006805AB"/>
    <w:rsid w:val="006810F8"/>
    <w:rsid w:val="00693DD8"/>
    <w:rsid w:val="006A16FF"/>
    <w:rsid w:val="006A27BE"/>
    <w:rsid w:val="006A4DE4"/>
    <w:rsid w:val="006A5F80"/>
    <w:rsid w:val="006A7884"/>
    <w:rsid w:val="006B3B6A"/>
    <w:rsid w:val="006B54A2"/>
    <w:rsid w:val="006B772C"/>
    <w:rsid w:val="006B7CF8"/>
    <w:rsid w:val="006C0AEF"/>
    <w:rsid w:val="006C1112"/>
    <w:rsid w:val="006C7A76"/>
    <w:rsid w:val="006E2DF6"/>
    <w:rsid w:val="006E3B93"/>
    <w:rsid w:val="006E417A"/>
    <w:rsid w:val="006F3DF7"/>
    <w:rsid w:val="006F5B68"/>
    <w:rsid w:val="006F7A26"/>
    <w:rsid w:val="0070271A"/>
    <w:rsid w:val="00713338"/>
    <w:rsid w:val="00713EF2"/>
    <w:rsid w:val="00722B23"/>
    <w:rsid w:val="00733D56"/>
    <w:rsid w:val="00735115"/>
    <w:rsid w:val="00737C0A"/>
    <w:rsid w:val="00737C1B"/>
    <w:rsid w:val="00744B74"/>
    <w:rsid w:val="00745E4E"/>
    <w:rsid w:val="007505A9"/>
    <w:rsid w:val="00752DF0"/>
    <w:rsid w:val="00753A37"/>
    <w:rsid w:val="00757E23"/>
    <w:rsid w:val="00761FF1"/>
    <w:rsid w:val="00773FF2"/>
    <w:rsid w:val="007859A5"/>
    <w:rsid w:val="007860C5"/>
    <w:rsid w:val="007B4954"/>
    <w:rsid w:val="007B6143"/>
    <w:rsid w:val="007C33DC"/>
    <w:rsid w:val="007D61E3"/>
    <w:rsid w:val="007E552C"/>
    <w:rsid w:val="00801667"/>
    <w:rsid w:val="00802C9C"/>
    <w:rsid w:val="00804C34"/>
    <w:rsid w:val="00815C2C"/>
    <w:rsid w:val="00817004"/>
    <w:rsid w:val="008174AC"/>
    <w:rsid w:val="00822370"/>
    <w:rsid w:val="0082287A"/>
    <w:rsid w:val="008351B4"/>
    <w:rsid w:val="008445DA"/>
    <w:rsid w:val="00847E6F"/>
    <w:rsid w:val="008629ED"/>
    <w:rsid w:val="008634E5"/>
    <w:rsid w:val="0086665F"/>
    <w:rsid w:val="00867C0C"/>
    <w:rsid w:val="008754A5"/>
    <w:rsid w:val="00875ACF"/>
    <w:rsid w:val="00876269"/>
    <w:rsid w:val="00880C22"/>
    <w:rsid w:val="00880F7D"/>
    <w:rsid w:val="008823C7"/>
    <w:rsid w:val="008909EB"/>
    <w:rsid w:val="008A0CF3"/>
    <w:rsid w:val="008A1B78"/>
    <w:rsid w:val="008A2688"/>
    <w:rsid w:val="008C612A"/>
    <w:rsid w:val="008D0B57"/>
    <w:rsid w:val="008D5D26"/>
    <w:rsid w:val="008E200A"/>
    <w:rsid w:val="008E4FE6"/>
    <w:rsid w:val="008F165D"/>
    <w:rsid w:val="008F264E"/>
    <w:rsid w:val="008F75A8"/>
    <w:rsid w:val="00906860"/>
    <w:rsid w:val="009129B6"/>
    <w:rsid w:val="0091781E"/>
    <w:rsid w:val="0092021C"/>
    <w:rsid w:val="009261FB"/>
    <w:rsid w:val="00934D91"/>
    <w:rsid w:val="00943811"/>
    <w:rsid w:val="0094716B"/>
    <w:rsid w:val="00955FDC"/>
    <w:rsid w:val="00957180"/>
    <w:rsid w:val="00962233"/>
    <w:rsid w:val="009628FA"/>
    <w:rsid w:val="00963A16"/>
    <w:rsid w:val="00966ACF"/>
    <w:rsid w:val="00975846"/>
    <w:rsid w:val="00976B98"/>
    <w:rsid w:val="0097717C"/>
    <w:rsid w:val="00980114"/>
    <w:rsid w:val="00981E1A"/>
    <w:rsid w:val="00982C9B"/>
    <w:rsid w:val="009839EB"/>
    <w:rsid w:val="00990B56"/>
    <w:rsid w:val="009930DE"/>
    <w:rsid w:val="009A54AE"/>
    <w:rsid w:val="009A5FA2"/>
    <w:rsid w:val="009A70F4"/>
    <w:rsid w:val="009B0BE6"/>
    <w:rsid w:val="009B1091"/>
    <w:rsid w:val="009C1D98"/>
    <w:rsid w:val="009C381D"/>
    <w:rsid w:val="009C6CE1"/>
    <w:rsid w:val="009D0559"/>
    <w:rsid w:val="009D1273"/>
    <w:rsid w:val="009D624F"/>
    <w:rsid w:val="009D7387"/>
    <w:rsid w:val="009D74C5"/>
    <w:rsid w:val="009E5011"/>
    <w:rsid w:val="009F1C90"/>
    <w:rsid w:val="00A00313"/>
    <w:rsid w:val="00A22F03"/>
    <w:rsid w:val="00A32891"/>
    <w:rsid w:val="00A33F23"/>
    <w:rsid w:val="00A343AF"/>
    <w:rsid w:val="00A3702F"/>
    <w:rsid w:val="00A42753"/>
    <w:rsid w:val="00A4598E"/>
    <w:rsid w:val="00A50CE4"/>
    <w:rsid w:val="00A50D1C"/>
    <w:rsid w:val="00A52F06"/>
    <w:rsid w:val="00A54D8F"/>
    <w:rsid w:val="00A56C63"/>
    <w:rsid w:val="00A64E10"/>
    <w:rsid w:val="00A7494F"/>
    <w:rsid w:val="00A77CE3"/>
    <w:rsid w:val="00A86E59"/>
    <w:rsid w:val="00A944B2"/>
    <w:rsid w:val="00AA4558"/>
    <w:rsid w:val="00AA71AE"/>
    <w:rsid w:val="00AB03B3"/>
    <w:rsid w:val="00AB743B"/>
    <w:rsid w:val="00AC058C"/>
    <w:rsid w:val="00AD0AA4"/>
    <w:rsid w:val="00AE0C38"/>
    <w:rsid w:val="00AE7F8C"/>
    <w:rsid w:val="00AF11CE"/>
    <w:rsid w:val="00AF12BD"/>
    <w:rsid w:val="00AF4542"/>
    <w:rsid w:val="00AF73DC"/>
    <w:rsid w:val="00B011E4"/>
    <w:rsid w:val="00B017C1"/>
    <w:rsid w:val="00B037C4"/>
    <w:rsid w:val="00B04BF4"/>
    <w:rsid w:val="00B14E69"/>
    <w:rsid w:val="00B1762B"/>
    <w:rsid w:val="00B22B84"/>
    <w:rsid w:val="00B2371B"/>
    <w:rsid w:val="00B35434"/>
    <w:rsid w:val="00B35DD1"/>
    <w:rsid w:val="00B46628"/>
    <w:rsid w:val="00B50320"/>
    <w:rsid w:val="00B51EF9"/>
    <w:rsid w:val="00B556C7"/>
    <w:rsid w:val="00B722EA"/>
    <w:rsid w:val="00B73B15"/>
    <w:rsid w:val="00B75EDE"/>
    <w:rsid w:val="00B763ED"/>
    <w:rsid w:val="00B774E0"/>
    <w:rsid w:val="00B810AC"/>
    <w:rsid w:val="00B84588"/>
    <w:rsid w:val="00B908CA"/>
    <w:rsid w:val="00B967EE"/>
    <w:rsid w:val="00BA446B"/>
    <w:rsid w:val="00BB2772"/>
    <w:rsid w:val="00BB3D7F"/>
    <w:rsid w:val="00BB43A9"/>
    <w:rsid w:val="00BB44D0"/>
    <w:rsid w:val="00BB5F0A"/>
    <w:rsid w:val="00BB75FC"/>
    <w:rsid w:val="00BC5741"/>
    <w:rsid w:val="00BD0A9F"/>
    <w:rsid w:val="00BE2F14"/>
    <w:rsid w:val="00BE5B87"/>
    <w:rsid w:val="00BE75C8"/>
    <w:rsid w:val="00BF1F98"/>
    <w:rsid w:val="00BF3E01"/>
    <w:rsid w:val="00BF6BDA"/>
    <w:rsid w:val="00BF7C97"/>
    <w:rsid w:val="00C24597"/>
    <w:rsid w:val="00C26C41"/>
    <w:rsid w:val="00C33E61"/>
    <w:rsid w:val="00C35C30"/>
    <w:rsid w:val="00C43D79"/>
    <w:rsid w:val="00C51256"/>
    <w:rsid w:val="00C60DB9"/>
    <w:rsid w:val="00C65C35"/>
    <w:rsid w:val="00C72DD6"/>
    <w:rsid w:val="00C73E93"/>
    <w:rsid w:val="00C816B6"/>
    <w:rsid w:val="00C83E67"/>
    <w:rsid w:val="00C868CF"/>
    <w:rsid w:val="00C91AFB"/>
    <w:rsid w:val="00C91CA2"/>
    <w:rsid w:val="00C96507"/>
    <w:rsid w:val="00CA053D"/>
    <w:rsid w:val="00CA5ADC"/>
    <w:rsid w:val="00CB425F"/>
    <w:rsid w:val="00CC19F7"/>
    <w:rsid w:val="00CC4BDD"/>
    <w:rsid w:val="00CC58E6"/>
    <w:rsid w:val="00CE20FA"/>
    <w:rsid w:val="00CE4326"/>
    <w:rsid w:val="00CE5740"/>
    <w:rsid w:val="00CE58AB"/>
    <w:rsid w:val="00CE61DD"/>
    <w:rsid w:val="00CF7B06"/>
    <w:rsid w:val="00D01F03"/>
    <w:rsid w:val="00D10C5D"/>
    <w:rsid w:val="00D125A6"/>
    <w:rsid w:val="00D16418"/>
    <w:rsid w:val="00D16E16"/>
    <w:rsid w:val="00D22C6A"/>
    <w:rsid w:val="00D30B15"/>
    <w:rsid w:val="00D316BC"/>
    <w:rsid w:val="00D3192F"/>
    <w:rsid w:val="00D327BC"/>
    <w:rsid w:val="00D36C66"/>
    <w:rsid w:val="00D4155D"/>
    <w:rsid w:val="00D4346D"/>
    <w:rsid w:val="00D45CD4"/>
    <w:rsid w:val="00D46FE2"/>
    <w:rsid w:val="00D541E7"/>
    <w:rsid w:val="00D55F51"/>
    <w:rsid w:val="00D5789C"/>
    <w:rsid w:val="00D6302D"/>
    <w:rsid w:val="00D65BDF"/>
    <w:rsid w:val="00D67573"/>
    <w:rsid w:val="00D73294"/>
    <w:rsid w:val="00D7400B"/>
    <w:rsid w:val="00D75156"/>
    <w:rsid w:val="00D82412"/>
    <w:rsid w:val="00D8337B"/>
    <w:rsid w:val="00D86B4C"/>
    <w:rsid w:val="00D92363"/>
    <w:rsid w:val="00D94F23"/>
    <w:rsid w:val="00D965EC"/>
    <w:rsid w:val="00DA14BF"/>
    <w:rsid w:val="00DA1B8F"/>
    <w:rsid w:val="00DA29BA"/>
    <w:rsid w:val="00DA6EBB"/>
    <w:rsid w:val="00DA7EFF"/>
    <w:rsid w:val="00DB17AB"/>
    <w:rsid w:val="00DB22B8"/>
    <w:rsid w:val="00DB4BB2"/>
    <w:rsid w:val="00DB7614"/>
    <w:rsid w:val="00DC0921"/>
    <w:rsid w:val="00DC58EA"/>
    <w:rsid w:val="00DC6326"/>
    <w:rsid w:val="00DD0839"/>
    <w:rsid w:val="00DD0E35"/>
    <w:rsid w:val="00DD12BB"/>
    <w:rsid w:val="00DE0B85"/>
    <w:rsid w:val="00DF014C"/>
    <w:rsid w:val="00DF1DC6"/>
    <w:rsid w:val="00E00D28"/>
    <w:rsid w:val="00E04958"/>
    <w:rsid w:val="00E07D96"/>
    <w:rsid w:val="00E11F56"/>
    <w:rsid w:val="00E16A90"/>
    <w:rsid w:val="00E21916"/>
    <w:rsid w:val="00E50CB7"/>
    <w:rsid w:val="00E51D5A"/>
    <w:rsid w:val="00E52047"/>
    <w:rsid w:val="00E552F3"/>
    <w:rsid w:val="00E57F92"/>
    <w:rsid w:val="00E62568"/>
    <w:rsid w:val="00E71AFF"/>
    <w:rsid w:val="00E72881"/>
    <w:rsid w:val="00E90FE7"/>
    <w:rsid w:val="00E94881"/>
    <w:rsid w:val="00E94FBD"/>
    <w:rsid w:val="00E9524C"/>
    <w:rsid w:val="00E9602C"/>
    <w:rsid w:val="00E97C8C"/>
    <w:rsid w:val="00EB178C"/>
    <w:rsid w:val="00EB1F68"/>
    <w:rsid w:val="00EB717F"/>
    <w:rsid w:val="00ED1A59"/>
    <w:rsid w:val="00ED3CA4"/>
    <w:rsid w:val="00ED3EBE"/>
    <w:rsid w:val="00EE47EB"/>
    <w:rsid w:val="00EE6672"/>
    <w:rsid w:val="00EF1293"/>
    <w:rsid w:val="00EF2CB0"/>
    <w:rsid w:val="00F0070A"/>
    <w:rsid w:val="00F01A15"/>
    <w:rsid w:val="00F051C1"/>
    <w:rsid w:val="00F056CC"/>
    <w:rsid w:val="00F0625B"/>
    <w:rsid w:val="00F12467"/>
    <w:rsid w:val="00F15F09"/>
    <w:rsid w:val="00F165E4"/>
    <w:rsid w:val="00F208D4"/>
    <w:rsid w:val="00F25B75"/>
    <w:rsid w:val="00F27F00"/>
    <w:rsid w:val="00F30932"/>
    <w:rsid w:val="00F350EA"/>
    <w:rsid w:val="00F36F65"/>
    <w:rsid w:val="00F40B5F"/>
    <w:rsid w:val="00F41E48"/>
    <w:rsid w:val="00F434EE"/>
    <w:rsid w:val="00F509EC"/>
    <w:rsid w:val="00F516CE"/>
    <w:rsid w:val="00F566F3"/>
    <w:rsid w:val="00F66AFA"/>
    <w:rsid w:val="00F75EB9"/>
    <w:rsid w:val="00F812D5"/>
    <w:rsid w:val="00F8175B"/>
    <w:rsid w:val="00F85B9C"/>
    <w:rsid w:val="00F85D2C"/>
    <w:rsid w:val="00F86069"/>
    <w:rsid w:val="00F91683"/>
    <w:rsid w:val="00F919B3"/>
    <w:rsid w:val="00F92D70"/>
    <w:rsid w:val="00F930E2"/>
    <w:rsid w:val="00FA17AA"/>
    <w:rsid w:val="00FA196F"/>
    <w:rsid w:val="00FA31D7"/>
    <w:rsid w:val="00FA3EC2"/>
    <w:rsid w:val="00FA4046"/>
    <w:rsid w:val="00FA69A9"/>
    <w:rsid w:val="00FB17D1"/>
    <w:rsid w:val="00FB2F63"/>
    <w:rsid w:val="00FB54D5"/>
    <w:rsid w:val="00FB69BB"/>
    <w:rsid w:val="00FB6DEF"/>
    <w:rsid w:val="00FB7B1A"/>
    <w:rsid w:val="00FC3AD6"/>
    <w:rsid w:val="00FC4741"/>
    <w:rsid w:val="00FD1AC9"/>
    <w:rsid w:val="00FE351D"/>
    <w:rsid w:val="00FF0806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B2CB6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709" w:hanging="709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sz w:val="24"/>
      <w:lang w:val="en-US"/>
    </w:rPr>
  </w:style>
  <w:style w:type="paragraph" w:styleId="7">
    <w:name w:val="heading 7"/>
    <w:basedOn w:val="a"/>
    <w:next w:val="a"/>
    <w:link w:val="70"/>
    <w:uiPriority w:val="9"/>
    <w:qFormat/>
    <w:pPr>
      <w:keepNext/>
      <w:ind w:left="1134"/>
      <w:outlineLvl w:val="6"/>
    </w:pPr>
    <w:rPr>
      <w:rFonts w:ascii="Arial" w:hAnsi="Arial" w:cs="Arial"/>
      <w:b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FB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1F6FB2"/>
    <w:rPr>
      <w:rFonts w:ascii="Cambria" w:hAnsi="Cambria"/>
      <w:sz w:val="22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left="360" w:hanging="360"/>
      <w:jc w:val="both"/>
    </w:pPr>
    <w:rPr>
      <w:sz w:val="22"/>
    </w:rPr>
  </w:style>
  <w:style w:type="character" w:customStyle="1" w:styleId="a7">
    <w:name w:val="Основной текст с отступом Знак"/>
    <w:basedOn w:val="a0"/>
    <w:link w:val="a6"/>
    <w:uiPriority w:val="99"/>
    <w:semiHidden/>
  </w:style>
  <w:style w:type="paragraph" w:styleId="a8">
    <w:name w:val="Block Text"/>
    <w:basedOn w:val="a"/>
    <w:uiPriority w:val="99"/>
    <w:pPr>
      <w:ind w:left="426" w:right="57"/>
      <w:jc w:val="both"/>
    </w:pPr>
    <w:rPr>
      <w:sz w:val="22"/>
    </w:rPr>
  </w:style>
  <w:style w:type="paragraph" w:styleId="21">
    <w:name w:val="Body Text Indent 2"/>
    <w:basedOn w:val="a"/>
    <w:link w:val="22"/>
    <w:uiPriority w:val="99"/>
    <w:pPr>
      <w:widowControl w:val="0"/>
      <w:ind w:firstLine="709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A31D7"/>
    <w:rPr>
      <w:sz w:val="22"/>
    </w:rPr>
  </w:style>
  <w:style w:type="paragraph" w:styleId="23">
    <w:name w:val="Body Text 2"/>
    <w:basedOn w:val="auiue"/>
    <w:link w:val="24"/>
    <w:uiPriority w:val="99"/>
    <w:pPr>
      <w:ind w:firstLine="567"/>
    </w:pPr>
    <w:rPr>
      <w:rFonts w:ascii="Times New Roman" w:hAnsi="Times New Roman"/>
    </w:rPr>
  </w:style>
  <w:style w:type="character" w:customStyle="1" w:styleId="24">
    <w:name w:val="Основной текст 2 Знак"/>
    <w:basedOn w:val="a0"/>
    <w:link w:val="23"/>
    <w:uiPriority w:val="99"/>
    <w:semiHidden/>
  </w:style>
  <w:style w:type="paragraph" w:styleId="a9">
    <w:name w:val="Body Text"/>
    <w:basedOn w:val="a"/>
    <w:link w:val="aa"/>
    <w:uiPriority w:val="99"/>
    <w:pPr>
      <w:jc w:val="both"/>
    </w:pPr>
    <w:rPr>
      <w:bCs/>
      <w:sz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05057A"/>
    <w:rPr>
      <w:sz w:val="24"/>
    </w:rPr>
  </w:style>
  <w:style w:type="paragraph" w:styleId="31">
    <w:name w:val="Body Text Indent 3"/>
    <w:basedOn w:val="a"/>
    <w:link w:val="32"/>
    <w:uiPriority w:val="99"/>
    <w:pPr>
      <w:widowControl w:val="0"/>
      <w:ind w:firstLine="720"/>
      <w:jc w:val="both"/>
    </w:pPr>
    <w:rPr>
      <w:rFonts w:ascii="Tms Rmn" w:hAnsi="Tms Rmn"/>
      <w:b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F4D86"/>
    <w:rPr>
      <w:sz w:val="24"/>
    </w:rPr>
  </w:style>
  <w:style w:type="paragraph" w:styleId="33">
    <w:name w:val="Body Text 3"/>
    <w:basedOn w:val="a"/>
    <w:link w:val="34"/>
    <w:uiPriority w:val="99"/>
    <w:pPr>
      <w:jc w:val="both"/>
    </w:pPr>
    <w:rPr>
      <w:sz w:val="22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sz w:val="16"/>
      <w:szCs w:val="16"/>
    </w:rPr>
  </w:style>
  <w:style w:type="paragraph" w:styleId="ab">
    <w:name w:val="Title"/>
    <w:basedOn w:val="a"/>
    <w:link w:val="ac"/>
    <w:uiPriority w:val="10"/>
    <w:qFormat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BodyText26">
    <w:name w:val="Body Text 26"/>
    <w:basedOn w:val="auiue"/>
    <w:pPr>
      <w:ind w:firstLine="567"/>
    </w:pPr>
    <w:rPr>
      <w:rFonts w:ascii="Arial" w:hAnsi="Arial"/>
      <w:sz w:val="18"/>
    </w:rPr>
  </w:style>
  <w:style w:type="paragraph" w:customStyle="1" w:styleId="BodyText25">
    <w:name w:val="Body Text 25"/>
    <w:basedOn w:val="auiue"/>
    <w:pPr>
      <w:tabs>
        <w:tab w:val="left" w:pos="0"/>
      </w:tabs>
      <w:spacing w:line="360" w:lineRule="auto"/>
      <w:ind w:firstLine="0"/>
    </w:pPr>
    <w:rPr>
      <w:rFonts w:ascii="Arial" w:hAnsi="Arial"/>
      <w:sz w:val="20"/>
    </w:rPr>
  </w:style>
  <w:style w:type="paragraph" w:customStyle="1" w:styleId="ad">
    <w:name w:val="бычный"/>
    <w:pPr>
      <w:widowControl w:val="0"/>
      <w:ind w:firstLine="709"/>
      <w:jc w:val="both"/>
    </w:pPr>
    <w:rPr>
      <w:rFonts w:ascii="Journal" w:hAnsi="Journal"/>
      <w:sz w:val="24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</w:style>
  <w:style w:type="paragraph" w:customStyle="1" w:styleId="Iniiaiieoaeno">
    <w:name w:val="Iniiaiie oaeno"/>
    <w:basedOn w:val="a"/>
    <w:pPr>
      <w:widowControl w:val="0"/>
      <w:spacing w:after="120"/>
      <w:ind w:firstLine="720"/>
    </w:pPr>
    <w:rPr>
      <w:rFonts w:ascii="Tms Rmn" w:hAnsi="Tms Rmn"/>
    </w:rPr>
  </w:style>
  <w:style w:type="paragraph" w:customStyle="1" w:styleId="Iauiue3">
    <w:name w:val="Iau?iue3"/>
    <w:pPr>
      <w:widowControl w:val="0"/>
      <w:ind w:firstLine="720"/>
    </w:pPr>
    <w:rPr>
      <w:rFonts w:ascii="Tms Rmn" w:hAnsi="Tms Rmn"/>
    </w:rPr>
  </w:style>
  <w:style w:type="paragraph" w:customStyle="1" w:styleId="Nienie2">
    <w:name w:val="Nienie 2"/>
    <w:basedOn w:val="Iauiue3"/>
    <w:pPr>
      <w:ind w:left="566" w:hanging="283"/>
    </w:pPr>
  </w:style>
  <w:style w:type="paragraph" w:customStyle="1" w:styleId="Iauiue">
    <w:name w:val="Iau?iue"/>
    <w:uiPriority w:val="99"/>
    <w:rPr>
      <w:rFonts w:ascii="Tms Rmn" w:hAnsi="Tms Rmn"/>
      <w:lang w:val="en-US"/>
    </w:rPr>
  </w:style>
  <w:style w:type="paragraph" w:customStyle="1" w:styleId="caaieiaie3">
    <w:name w:val="caaieiaie 3"/>
    <w:basedOn w:val="Iauiue3"/>
    <w:next w:val="Iauiue3"/>
    <w:pPr>
      <w:keepNext/>
      <w:spacing w:before="240" w:after="60"/>
    </w:pPr>
    <w:rPr>
      <w:b/>
      <w:sz w:val="24"/>
    </w:rPr>
  </w:style>
  <w:style w:type="paragraph" w:styleId="af0">
    <w:name w:val="Balloon Text"/>
    <w:basedOn w:val="a"/>
    <w:link w:val="af1"/>
    <w:uiPriority w:val="99"/>
    <w:rsid w:val="000C3C8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0C3C8E"/>
    <w:rPr>
      <w:rFonts w:ascii="Tahoma" w:hAnsi="Tahoma"/>
      <w:sz w:val="16"/>
    </w:rPr>
  </w:style>
  <w:style w:type="paragraph" w:styleId="af2">
    <w:name w:val="footnote text"/>
    <w:basedOn w:val="a"/>
    <w:link w:val="af3"/>
    <w:uiPriority w:val="99"/>
    <w:rsid w:val="00DA6EBB"/>
  </w:style>
  <w:style w:type="character" w:customStyle="1" w:styleId="af3">
    <w:name w:val="Текст сноски Знак"/>
    <w:basedOn w:val="a0"/>
    <w:link w:val="af2"/>
    <w:uiPriority w:val="99"/>
    <w:locked/>
    <w:rsid w:val="00DA6EBB"/>
    <w:rPr>
      <w:rFonts w:cs="Times New Roman"/>
    </w:rPr>
  </w:style>
  <w:style w:type="character" w:styleId="af4">
    <w:name w:val="footnote reference"/>
    <w:basedOn w:val="a0"/>
    <w:uiPriority w:val="99"/>
    <w:rsid w:val="00DA6EBB"/>
    <w:rPr>
      <w:vertAlign w:val="superscript"/>
    </w:rPr>
  </w:style>
  <w:style w:type="character" w:styleId="af5">
    <w:name w:val="annotation reference"/>
    <w:basedOn w:val="a0"/>
    <w:rsid w:val="00AF73DC"/>
    <w:rPr>
      <w:sz w:val="16"/>
      <w:szCs w:val="16"/>
    </w:rPr>
  </w:style>
  <w:style w:type="paragraph" w:styleId="af6">
    <w:name w:val="annotation text"/>
    <w:basedOn w:val="a"/>
    <w:link w:val="af7"/>
    <w:rsid w:val="00AF73DC"/>
  </w:style>
  <w:style w:type="character" w:customStyle="1" w:styleId="af7">
    <w:name w:val="Текст примечания Знак"/>
    <w:basedOn w:val="a0"/>
    <w:link w:val="af6"/>
    <w:rsid w:val="00AF73DC"/>
  </w:style>
  <w:style w:type="paragraph" w:styleId="af8">
    <w:name w:val="annotation subject"/>
    <w:basedOn w:val="af6"/>
    <w:next w:val="af6"/>
    <w:link w:val="af9"/>
    <w:rsid w:val="00AF73DC"/>
    <w:rPr>
      <w:b/>
      <w:bCs/>
    </w:rPr>
  </w:style>
  <w:style w:type="character" w:customStyle="1" w:styleId="af9">
    <w:name w:val="Тема примечания Знак"/>
    <w:basedOn w:val="af7"/>
    <w:link w:val="af8"/>
    <w:rsid w:val="00AF73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AFE51-5BFE-4ED5-8ABD-F85C1248E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2913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2019-01-09T01:12:00Z</dcterms:created>
  <dcterms:modified xsi:type="dcterms:W3CDTF">2019-08-14T06:40:00Z</dcterms:modified>
</cp:coreProperties>
</file>